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04" w:rsidRDefault="00536304" w:rsidP="00536304">
      <w:pPr>
        <w:pStyle w:val="CM5"/>
        <w:spacing w:after="317"/>
        <w:jc w:val="both"/>
        <w:rPr>
          <w:rFonts w:cs="新細明體"/>
          <w:color w:val="000000"/>
          <w:sz w:val="36"/>
          <w:szCs w:val="36"/>
        </w:rPr>
      </w:pPr>
      <w:r>
        <w:rPr>
          <w:rFonts w:cs="新細明體"/>
          <w:color w:val="000000"/>
          <w:sz w:val="36"/>
          <w:szCs w:val="36"/>
        </w:rPr>
        <w:t>IP</w:t>
      </w:r>
      <w:r>
        <w:rPr>
          <w:rFonts w:cs="新細明體" w:hint="eastAsia"/>
          <w:color w:val="000000"/>
          <w:sz w:val="36"/>
          <w:szCs w:val="36"/>
        </w:rPr>
        <w:t>防護等級說明（按照</w:t>
      </w:r>
      <w:r>
        <w:rPr>
          <w:rFonts w:cs="新細明體"/>
          <w:color w:val="000000"/>
          <w:sz w:val="36"/>
          <w:szCs w:val="36"/>
        </w:rPr>
        <w:t>EN60529/IEC529</w:t>
      </w:r>
      <w:r>
        <w:rPr>
          <w:rFonts w:cs="新細明體" w:hint="eastAsia"/>
          <w:color w:val="000000"/>
          <w:sz w:val="36"/>
          <w:szCs w:val="36"/>
        </w:rPr>
        <w:t>）</w:t>
      </w:r>
      <w:r>
        <w:rPr>
          <w:rFonts w:cs="新細明體"/>
          <w:color w:val="000000"/>
          <w:sz w:val="36"/>
          <w:szCs w:val="36"/>
        </w:rPr>
        <w:t xml:space="preserve"> </w:t>
      </w:r>
    </w:p>
    <w:p w:rsidR="00536304" w:rsidRDefault="00536304" w:rsidP="00536304">
      <w:pPr>
        <w:pStyle w:val="Default"/>
        <w:spacing w:after="440" w:line="316" w:lineRule="atLeast"/>
        <w:ind w:firstLine="122"/>
        <w:jc w:val="both"/>
        <w:rPr>
          <w:sz w:val="23"/>
          <w:szCs w:val="23"/>
        </w:rPr>
      </w:pPr>
      <w:r>
        <w:rPr>
          <w:noProof/>
        </w:rPr>
      </w:r>
      <w:r>
        <w:rPr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width:471.7pt;height:631.8pt;mso-position-horizontal-relative:char;mso-position-vertical-relative:line" wrapcoords="0 0" o:allowincell="f" filled="f" stroked="f">
            <v:textbox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367"/>
                    <w:gridCol w:w="1700"/>
                    <w:gridCol w:w="2630"/>
                    <w:gridCol w:w="362"/>
                    <w:gridCol w:w="1225"/>
                    <w:gridCol w:w="2350"/>
                  </w:tblGrid>
                  <w:tr w:rsidR="00536304" w:rsidTr="005363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1429209088"/>
                      <w:trHeight w:val="171"/>
                    </w:trPr>
                    <w:tc>
                      <w:tcPr>
                        <w:tcW w:w="4697" w:type="dxa"/>
                        <w:gridSpan w:val="3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接觸保護和外來物保護等級</w:t>
                        </w:r>
                        <w:r>
                          <w:rPr>
                            <w:sz w:val="23"/>
                            <w:szCs w:val="23"/>
                          </w:rPr>
                          <w:t>(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第一個數位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) </w:t>
                        </w:r>
                      </w:p>
                    </w:tc>
                    <w:tc>
                      <w:tcPr>
                        <w:tcW w:w="3935" w:type="dxa"/>
                        <w:gridSpan w:val="3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防水保護等級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( 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第二個數位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) </w:t>
                        </w:r>
                      </w:p>
                    </w:tc>
                  </w:tr>
                  <w:tr w:rsidR="00536304" w:rsidTr="005363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1429209088"/>
                      <w:trHeight w:val="161"/>
                    </w:trPr>
                    <w:tc>
                      <w:tcPr>
                        <w:tcW w:w="367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第</w:t>
                        </w:r>
                      </w:p>
                    </w:tc>
                    <w:tc>
                      <w:tcPr>
                        <w:tcW w:w="4330" w:type="dxa"/>
                        <w:gridSpan w:val="2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防護範圍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第</w:t>
                        </w:r>
                      </w:p>
                    </w:tc>
                    <w:tc>
                      <w:tcPr>
                        <w:tcW w:w="3572" w:type="dxa"/>
                        <w:gridSpan w:val="2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防護範圍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  <w:tr w:rsidR="00536304" w:rsidTr="005363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1429209088"/>
                      <w:trHeight w:val="613"/>
                    </w:trPr>
                    <w:tc>
                      <w:tcPr>
                        <w:tcW w:w="367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</w:tcPr>
                      <w:p w:rsidR="00536304" w:rsidRDefault="00536304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一個數字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名稱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30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說明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</w:tcPr>
                      <w:p w:rsidR="00536304" w:rsidRDefault="00536304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二個數字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名稱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說明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  <w:tr w:rsidR="00536304" w:rsidTr="005363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1429209088"/>
                      <w:trHeight w:val="316"/>
                    </w:trPr>
                    <w:tc>
                      <w:tcPr>
                        <w:tcW w:w="367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無防護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30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rPr>
                            <w:color w:val="FFF3E0"/>
                            <w:sz w:val="23"/>
                            <w:szCs w:val="23"/>
                          </w:rPr>
                        </w:pPr>
                        <w:r>
                          <w:rPr>
                            <w:color w:val="FFF3E0"/>
                            <w:sz w:val="23"/>
                            <w:szCs w:val="23"/>
                          </w:rPr>
                          <w:t>-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bottom"/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無防護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rPr>
                            <w:color w:val="FFF3E0"/>
                            <w:sz w:val="23"/>
                            <w:szCs w:val="23"/>
                          </w:rPr>
                        </w:pPr>
                        <w:r>
                          <w:rPr>
                            <w:color w:val="FFF3E0"/>
                            <w:sz w:val="23"/>
                            <w:szCs w:val="23"/>
                          </w:rPr>
                          <w:t>-</w:t>
                        </w:r>
                      </w:p>
                    </w:tc>
                  </w:tr>
                  <w:tr w:rsidR="00536304" w:rsidTr="005363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1429209088"/>
                      <w:trHeight w:val="482"/>
                    </w:trPr>
                    <w:tc>
                      <w:tcPr>
                        <w:tcW w:w="367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防護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50mm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直徑和更大的固體外來體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30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探測器，球體直徑為</w:t>
                        </w:r>
                        <w:r>
                          <w:rPr>
                            <w:sz w:val="23"/>
                            <w:szCs w:val="23"/>
                          </w:rPr>
                          <w:t>50mm,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不應完全進入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水滴防護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垂直落下的水滴不應引起損害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  <w:tr w:rsidR="00536304" w:rsidTr="005363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1429209088"/>
                      <w:trHeight w:val="483"/>
                    </w:trPr>
                    <w:tc>
                      <w:tcPr>
                        <w:tcW w:w="367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防護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12.5mm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直徑和更大的固體外來體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30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探測器，球體直徑為</w:t>
                        </w:r>
                        <w:r>
                          <w:rPr>
                            <w:sz w:val="23"/>
                            <w:szCs w:val="23"/>
                          </w:rPr>
                          <w:t>12.5mm,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不應完全進入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櫃體傾斜</w:t>
                        </w:r>
                        <w:r>
                          <w:rPr>
                            <w:sz w:val="23"/>
                            <w:szCs w:val="23"/>
                          </w:rPr>
                          <w:t>15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度時，防護水滴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櫃體向任何一側傾斜</w:t>
                        </w:r>
                        <w:r>
                          <w:rPr>
                            <w:sz w:val="23"/>
                            <w:szCs w:val="23"/>
                          </w:rPr>
                          <w:t>15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度角時，垂直落下的水滴不應引起損害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  <w:tr w:rsidR="00536304" w:rsidTr="005363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1429209088"/>
                      <w:trHeight w:val="472"/>
                    </w:trPr>
                    <w:tc>
                      <w:tcPr>
                        <w:tcW w:w="367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防護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2.5mm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直徑和更大的固體外來體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30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探測器，球體直徑為</w:t>
                        </w:r>
                        <w:r>
                          <w:rPr>
                            <w:sz w:val="23"/>
                            <w:szCs w:val="23"/>
                          </w:rPr>
                          <w:t>2.5mm,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不應完全進入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防護濺出的水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以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60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度角從垂直線兩側濺出的水不應引起損害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  <w:tr w:rsidR="00536304" w:rsidTr="005363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1429209088"/>
                      <w:trHeight w:val="482"/>
                    </w:trPr>
                    <w:tc>
                      <w:tcPr>
                        <w:tcW w:w="367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防護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1.0mm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直徑和更大的固體外來體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30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探測器，球體直徑為</w:t>
                        </w:r>
                        <w:r>
                          <w:rPr>
                            <w:sz w:val="23"/>
                            <w:szCs w:val="23"/>
                          </w:rPr>
                          <w:t>1.0mm,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不應完全進入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防護噴水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從每個方向對準櫃體的噴水都不應引起損害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  <w:tr w:rsidR="00536304" w:rsidTr="005363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1429209088"/>
                      <w:trHeight w:val="483"/>
                    </w:trPr>
                    <w:tc>
                      <w:tcPr>
                        <w:tcW w:w="367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防護灰塵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30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不可能完全阻止灰塵進入，但灰塵進入的數量不會對設備造成傷害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5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防護射水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從每個方向對準櫃體的射水都不應引起損害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  <w:tr w:rsidR="00536304" w:rsidTr="005363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1429209088"/>
                      <w:trHeight w:val="472"/>
                    </w:trPr>
                    <w:tc>
                      <w:tcPr>
                        <w:tcW w:w="367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6 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灰塵封閉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30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櫃體內在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20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毫巴的低壓時不應進入灰塵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6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防護強射水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從每個方向對準櫃體的強射水都不應引起損害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  <w:tr w:rsidR="00536304" w:rsidTr="005363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1429209088"/>
                      <w:trHeight w:val="628"/>
                    </w:trPr>
                    <w:tc>
                      <w:tcPr>
                        <w:tcW w:w="4697" w:type="dxa"/>
                        <w:gridSpan w:val="3"/>
                        <w:vMerge w:val="restart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注：探測器的直徑不應穿過櫃體的孔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7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防護短時浸水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</w:tcPr>
                      <w:p w:rsidR="00536304" w:rsidRDefault="00536304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櫃體在標準壓力下短時浸入水中時，不應有能引起損害的水量浸入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  <w:tr w:rsidR="00536304" w:rsidTr="005363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1429209088"/>
                      <w:trHeight w:val="482"/>
                    </w:trPr>
                    <w:tc>
                      <w:tcPr>
                        <w:tcW w:w="4697" w:type="dxa"/>
                        <w:gridSpan w:val="3"/>
                        <w:vMerge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jc w:val="center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8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  <w:vAlign w:val="center"/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防護長期浸水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single" w:sz="8" w:space="0" w:color="ABA693"/>
                          <w:left w:val="single" w:sz="8" w:space="0" w:color="ABA693"/>
                          <w:bottom w:val="single" w:sz="8" w:space="0" w:color="ABA693"/>
                          <w:right w:val="single" w:sz="8" w:space="0" w:color="ABA693"/>
                        </w:tcBorders>
                      </w:tcPr>
                      <w:p w:rsidR="00536304" w:rsidRDefault="005363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可以在特定的條件下浸入水中，不應有能引起損害的水量浸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</w:tbl>
              </w:txbxContent>
            </v:textbox>
            <w10:wrap type="none" anchorx="page" anchory="page"/>
            <w10:anchorlock/>
          </v:shape>
        </w:pict>
      </w:r>
    </w:p>
    <w:p w:rsidR="00536304" w:rsidRDefault="00536304" w:rsidP="00536304">
      <w:pPr>
        <w:pStyle w:val="Default"/>
        <w:spacing w:after="440" w:line="316" w:lineRule="atLeast"/>
        <w:ind w:firstLine="122"/>
        <w:jc w:val="both"/>
        <w:rPr>
          <w:sz w:val="23"/>
          <w:szCs w:val="23"/>
        </w:rPr>
      </w:pPr>
    </w:p>
    <w:p w:rsidR="00536304" w:rsidRDefault="00536304" w:rsidP="00536304">
      <w:pPr>
        <w:pStyle w:val="Default"/>
        <w:spacing w:after="440" w:line="316" w:lineRule="atLeast"/>
        <w:ind w:firstLine="122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防護等級</w:t>
      </w:r>
      <w:r>
        <w:rPr>
          <w:sz w:val="23"/>
          <w:szCs w:val="23"/>
        </w:rPr>
        <w:t xml:space="preserve"> IP54</w:t>
      </w:r>
      <w:r>
        <w:rPr>
          <w:rFonts w:hint="eastAsia"/>
          <w:sz w:val="23"/>
          <w:szCs w:val="23"/>
        </w:rPr>
        <w:t>，</w:t>
      </w:r>
      <w:r>
        <w:rPr>
          <w:sz w:val="23"/>
          <w:szCs w:val="23"/>
        </w:rPr>
        <w:t xml:space="preserve"> IP</w:t>
      </w:r>
      <w:r>
        <w:rPr>
          <w:rFonts w:hint="eastAsia"/>
          <w:sz w:val="23"/>
          <w:szCs w:val="23"/>
        </w:rPr>
        <w:t>為標記字母，數位</w:t>
      </w:r>
      <w:r>
        <w:rPr>
          <w:sz w:val="23"/>
          <w:szCs w:val="23"/>
        </w:rPr>
        <w:t xml:space="preserve"> 5</w:t>
      </w:r>
      <w:r>
        <w:rPr>
          <w:rFonts w:hint="eastAsia"/>
          <w:sz w:val="23"/>
          <w:szCs w:val="23"/>
        </w:rPr>
        <w:t>為第一標記數位，</w:t>
      </w:r>
      <w:r>
        <w:rPr>
          <w:sz w:val="23"/>
          <w:szCs w:val="23"/>
        </w:rPr>
        <w:t>4</w:t>
      </w:r>
      <w:r>
        <w:rPr>
          <w:rFonts w:hint="eastAsia"/>
          <w:sz w:val="23"/>
          <w:szCs w:val="23"/>
        </w:rPr>
        <w:t>為第二標記數位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第一標記數位表示接觸保護和外來物保護等級，第二標記數位表示防水保護等級；</w:t>
      </w:r>
      <w:r>
        <w:rPr>
          <w:sz w:val="23"/>
          <w:szCs w:val="23"/>
        </w:rPr>
        <w:t xml:space="preserve"> </w:t>
      </w:r>
    </w:p>
    <w:p w:rsidR="00536304" w:rsidRDefault="00536304" w:rsidP="00536304">
      <w:pPr>
        <w:pStyle w:val="Default"/>
        <w:rPr>
          <w:rFonts w:cstheme="minorBidi"/>
          <w:color w:val="auto"/>
        </w:rPr>
      </w:pPr>
    </w:p>
    <w:p w:rsidR="00536304" w:rsidRDefault="00536304" w:rsidP="00536304">
      <w:pPr>
        <w:pStyle w:val="CM5"/>
        <w:pageBreakBefore/>
        <w:spacing w:after="317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技術文摘</w:t>
      </w:r>
      <w:r>
        <w:rPr>
          <w:sz w:val="36"/>
          <w:szCs w:val="36"/>
        </w:rPr>
        <w:t xml:space="preserve"> -</w:t>
      </w:r>
      <w:r>
        <w:rPr>
          <w:rFonts w:hint="eastAsia"/>
          <w:sz w:val="36"/>
          <w:szCs w:val="36"/>
        </w:rPr>
        <w:t>防水試驗</w:t>
      </w:r>
      <w:r>
        <w:rPr>
          <w:sz w:val="36"/>
          <w:szCs w:val="36"/>
        </w:rPr>
        <w:t xml:space="preserve"> </w:t>
      </w:r>
    </w:p>
    <w:p w:rsidR="00536304" w:rsidRDefault="00536304" w:rsidP="00536304">
      <w:pPr>
        <w:pStyle w:val="CM5"/>
        <w:spacing w:after="317" w:line="313" w:lineRule="atLeast"/>
        <w:ind w:left="122" w:hanging="123"/>
        <w:rPr>
          <w:sz w:val="23"/>
          <w:szCs w:val="23"/>
        </w:rPr>
      </w:pP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、範圍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防水試驗包括第二位元特徵數位為</w:t>
      </w:r>
      <w:r>
        <w:rPr>
          <w:sz w:val="23"/>
          <w:szCs w:val="23"/>
        </w:rPr>
        <w:t xml:space="preserve"> 1</w:t>
      </w:r>
      <w:r>
        <w:rPr>
          <w:rFonts w:hint="eastAsia"/>
          <w:sz w:val="23"/>
          <w:szCs w:val="23"/>
        </w:rPr>
        <w:t>至</w:t>
      </w:r>
      <w:r>
        <w:rPr>
          <w:sz w:val="23"/>
          <w:szCs w:val="23"/>
        </w:rPr>
        <w:t>8,</w:t>
      </w:r>
      <w:r>
        <w:rPr>
          <w:rFonts w:hint="eastAsia"/>
          <w:sz w:val="23"/>
          <w:szCs w:val="23"/>
        </w:rPr>
        <w:t>即防護等級代碼為</w:t>
      </w:r>
      <w:r>
        <w:rPr>
          <w:sz w:val="23"/>
          <w:szCs w:val="23"/>
        </w:rPr>
        <w:t xml:space="preserve"> IPX1</w:t>
      </w:r>
      <w:r>
        <w:rPr>
          <w:rFonts w:hint="eastAsia"/>
          <w:sz w:val="23"/>
          <w:szCs w:val="23"/>
        </w:rPr>
        <w:t>至</w:t>
      </w:r>
      <w:r>
        <w:rPr>
          <w:sz w:val="23"/>
          <w:szCs w:val="23"/>
        </w:rPr>
        <w:t xml:space="preserve"> IPX8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536304" w:rsidRDefault="00536304" w:rsidP="00536304">
      <w:pPr>
        <w:pStyle w:val="CM2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rFonts w:hint="eastAsia"/>
          <w:sz w:val="23"/>
          <w:szCs w:val="23"/>
        </w:rPr>
        <w:t>、各種等級的防水試驗內容</w:t>
      </w:r>
      <w:r>
        <w:rPr>
          <w:sz w:val="23"/>
          <w:szCs w:val="23"/>
        </w:rPr>
        <w:t xml:space="preserve"> </w:t>
      </w:r>
    </w:p>
    <w:p w:rsidR="00536304" w:rsidRDefault="00536304" w:rsidP="00536304">
      <w:pPr>
        <w:pStyle w:val="CM3"/>
        <w:ind w:left="122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（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）</w:t>
      </w:r>
      <w:r>
        <w:rPr>
          <w:sz w:val="23"/>
          <w:szCs w:val="23"/>
        </w:rPr>
        <w:t>IPX1</w:t>
      </w:r>
      <w:r>
        <w:rPr>
          <w:rFonts w:hint="eastAsia"/>
          <w:sz w:val="23"/>
          <w:szCs w:val="23"/>
        </w:rPr>
        <w:t>方法名稱：垂直滴水試驗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試驗設備：滴水試驗裝置及其試驗方法見</w:t>
      </w:r>
      <w:r>
        <w:rPr>
          <w:sz w:val="23"/>
          <w:szCs w:val="23"/>
        </w:rPr>
        <w:t xml:space="preserve"> 2.11 </w:t>
      </w:r>
      <w:r>
        <w:rPr>
          <w:rFonts w:hint="eastAsia"/>
          <w:sz w:val="23"/>
          <w:szCs w:val="23"/>
        </w:rPr>
        <w:t>試樣放置：按試樣正常工作位置擺放在以</w:t>
      </w:r>
      <w:r>
        <w:rPr>
          <w:sz w:val="23"/>
          <w:szCs w:val="23"/>
        </w:rPr>
        <w:t xml:space="preserve"> 1r/min</w:t>
      </w:r>
      <w:r>
        <w:rPr>
          <w:rFonts w:hint="eastAsia"/>
          <w:sz w:val="23"/>
          <w:szCs w:val="23"/>
        </w:rPr>
        <w:t>的旋轉樣品臺上，樣品頂部至滴水口的距</w:t>
      </w:r>
    </w:p>
    <w:p w:rsidR="00536304" w:rsidRDefault="00536304" w:rsidP="00536304">
      <w:pPr>
        <w:pStyle w:val="CM5"/>
        <w:spacing w:after="317" w:line="313" w:lineRule="atLeast"/>
        <w:ind w:left="122" w:hanging="123"/>
        <w:rPr>
          <w:sz w:val="23"/>
          <w:szCs w:val="23"/>
        </w:rPr>
      </w:pPr>
      <w:r>
        <w:rPr>
          <w:rFonts w:hint="eastAsia"/>
          <w:sz w:val="23"/>
          <w:szCs w:val="23"/>
        </w:rPr>
        <w:t>離不大於</w:t>
      </w:r>
      <w:r>
        <w:rPr>
          <w:sz w:val="23"/>
          <w:szCs w:val="23"/>
        </w:rPr>
        <w:t xml:space="preserve"> 200mm </w:t>
      </w:r>
      <w:r>
        <w:rPr>
          <w:rFonts w:hint="eastAsia"/>
          <w:sz w:val="23"/>
          <w:szCs w:val="23"/>
        </w:rPr>
        <w:t>試驗條件：滴水量為</w:t>
      </w:r>
      <w:r>
        <w:rPr>
          <w:sz w:val="23"/>
          <w:szCs w:val="23"/>
        </w:rPr>
        <w:t xml:space="preserve"> 1 0.5 mm/min</w:t>
      </w:r>
      <w:r>
        <w:rPr>
          <w:rFonts w:hint="eastAsia"/>
          <w:sz w:val="23"/>
          <w:szCs w:val="23"/>
        </w:rPr>
        <w:t>；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試驗持續時間：</w:t>
      </w:r>
      <w:r>
        <w:rPr>
          <w:sz w:val="23"/>
          <w:szCs w:val="23"/>
        </w:rPr>
        <w:t>10 min</w:t>
      </w:r>
      <w:r>
        <w:rPr>
          <w:rFonts w:hint="eastAsia"/>
          <w:sz w:val="23"/>
          <w:szCs w:val="23"/>
        </w:rPr>
        <w:t>；</w:t>
      </w:r>
      <w:r>
        <w:rPr>
          <w:sz w:val="23"/>
          <w:szCs w:val="23"/>
        </w:rPr>
        <w:t xml:space="preserve"> </w:t>
      </w:r>
    </w:p>
    <w:p w:rsidR="00536304" w:rsidRDefault="00536304" w:rsidP="00536304">
      <w:pPr>
        <w:pStyle w:val="CM3"/>
        <w:ind w:left="122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（</w:t>
      </w:r>
      <w:r>
        <w:rPr>
          <w:sz w:val="23"/>
          <w:szCs w:val="23"/>
        </w:rPr>
        <w:t>2</w:t>
      </w:r>
      <w:r>
        <w:rPr>
          <w:rFonts w:hint="eastAsia"/>
          <w:sz w:val="23"/>
          <w:szCs w:val="23"/>
        </w:rPr>
        <w:t>）</w:t>
      </w:r>
      <w:r>
        <w:rPr>
          <w:sz w:val="23"/>
          <w:szCs w:val="23"/>
        </w:rPr>
        <w:t>IPX2</w:t>
      </w:r>
      <w:r>
        <w:rPr>
          <w:rFonts w:hint="eastAsia"/>
          <w:sz w:val="23"/>
          <w:szCs w:val="23"/>
        </w:rPr>
        <w:t>方法名稱：傾斜</w:t>
      </w:r>
      <w:r>
        <w:rPr>
          <w:sz w:val="23"/>
          <w:szCs w:val="23"/>
        </w:rPr>
        <w:t xml:space="preserve"> 15</w:t>
      </w:r>
      <w:r>
        <w:rPr>
          <w:sz w:val="23"/>
          <w:szCs w:val="23"/>
        </w:rPr>
        <w:t>°</w:t>
      </w:r>
      <w:r>
        <w:rPr>
          <w:rFonts w:hint="eastAsia"/>
          <w:sz w:val="23"/>
          <w:szCs w:val="23"/>
        </w:rPr>
        <w:t>滴水試驗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試驗設備：滴水試驗裝置及其試驗方法見</w:t>
      </w:r>
      <w:r>
        <w:rPr>
          <w:sz w:val="23"/>
          <w:szCs w:val="23"/>
        </w:rPr>
        <w:t xml:space="preserve"> 2.11 </w:t>
      </w:r>
      <w:r>
        <w:rPr>
          <w:rFonts w:hint="eastAsia"/>
          <w:sz w:val="23"/>
          <w:szCs w:val="23"/>
        </w:rPr>
        <w:t>試樣放置：使試樣的一個面與垂線成</w:t>
      </w:r>
      <w:r>
        <w:rPr>
          <w:sz w:val="23"/>
          <w:szCs w:val="23"/>
        </w:rPr>
        <w:t>15</w:t>
      </w:r>
      <w:r>
        <w:rPr>
          <w:sz w:val="23"/>
          <w:szCs w:val="23"/>
        </w:rPr>
        <w:t>°</w:t>
      </w:r>
      <w:r>
        <w:rPr>
          <w:rFonts w:hint="eastAsia"/>
          <w:sz w:val="23"/>
          <w:szCs w:val="23"/>
        </w:rPr>
        <w:t>角，樣品頂部至滴水口的距離不大於</w:t>
      </w:r>
      <w:r>
        <w:rPr>
          <w:sz w:val="23"/>
          <w:szCs w:val="23"/>
        </w:rPr>
        <w:t xml:space="preserve"> 200mm</w:t>
      </w:r>
      <w:r>
        <w:rPr>
          <w:rFonts w:hint="eastAsia"/>
          <w:sz w:val="23"/>
          <w:szCs w:val="23"/>
        </w:rPr>
        <w:t>。每試</w:t>
      </w:r>
    </w:p>
    <w:p w:rsidR="00536304" w:rsidRDefault="00536304" w:rsidP="00536304">
      <w:pPr>
        <w:pStyle w:val="CM5"/>
        <w:spacing w:after="317" w:line="313" w:lineRule="atLeast"/>
        <w:ind w:left="122" w:right="4500" w:hanging="123"/>
        <w:rPr>
          <w:sz w:val="23"/>
          <w:szCs w:val="23"/>
        </w:rPr>
      </w:pPr>
      <w:r>
        <w:rPr>
          <w:rFonts w:hint="eastAsia"/>
          <w:sz w:val="23"/>
          <w:szCs w:val="23"/>
        </w:rPr>
        <w:t>完一個面後，換另一個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．．．．．面，共四次。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試驗條件：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滴水量為</w:t>
      </w:r>
      <w:r>
        <w:rPr>
          <w:sz w:val="23"/>
          <w:szCs w:val="23"/>
        </w:rPr>
        <w:t xml:space="preserve"> 3 0.5 mm/min</w:t>
      </w:r>
      <w:r>
        <w:rPr>
          <w:rFonts w:hint="eastAsia"/>
          <w:sz w:val="23"/>
          <w:szCs w:val="23"/>
        </w:rPr>
        <w:t>；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試驗持續時間：</w:t>
      </w:r>
      <w:r>
        <w:rPr>
          <w:sz w:val="23"/>
          <w:szCs w:val="23"/>
        </w:rPr>
        <w:t xml:space="preserve"> 4</w:t>
      </w:r>
      <w:r>
        <w:rPr>
          <w:sz w:val="23"/>
          <w:szCs w:val="23"/>
        </w:rPr>
        <w:t>×</w:t>
      </w:r>
      <w:r>
        <w:rPr>
          <w:sz w:val="23"/>
          <w:szCs w:val="23"/>
        </w:rPr>
        <w:t>2.5 min</w:t>
      </w:r>
      <w:r>
        <w:rPr>
          <w:rFonts w:hint="eastAsia"/>
          <w:sz w:val="23"/>
          <w:szCs w:val="23"/>
        </w:rPr>
        <w:t>（共</w:t>
      </w:r>
      <w:r>
        <w:rPr>
          <w:sz w:val="23"/>
          <w:szCs w:val="23"/>
        </w:rPr>
        <w:t>10 min</w:t>
      </w:r>
      <w:r>
        <w:rPr>
          <w:rFonts w:hint="eastAsia"/>
          <w:sz w:val="23"/>
          <w:szCs w:val="23"/>
        </w:rPr>
        <w:t>）；</w:t>
      </w:r>
      <w:r>
        <w:rPr>
          <w:sz w:val="23"/>
          <w:szCs w:val="23"/>
        </w:rPr>
        <w:t xml:space="preserve"> </w:t>
      </w:r>
    </w:p>
    <w:p w:rsidR="00536304" w:rsidRDefault="00536304" w:rsidP="00536304">
      <w:pPr>
        <w:pStyle w:val="Default"/>
        <w:spacing w:after="41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 </w:t>
      </w:r>
      <w:r>
        <w:rPr>
          <w:rFonts w:cstheme="minorBidi" w:hint="eastAsia"/>
          <w:color w:val="auto"/>
          <w:sz w:val="23"/>
          <w:szCs w:val="23"/>
        </w:rPr>
        <w:t>（</w:t>
      </w:r>
      <w:r>
        <w:rPr>
          <w:rFonts w:cstheme="minorBidi"/>
          <w:color w:val="auto"/>
          <w:sz w:val="23"/>
          <w:szCs w:val="23"/>
        </w:rPr>
        <w:t>3</w:t>
      </w:r>
      <w:r>
        <w:rPr>
          <w:rFonts w:cstheme="minorBidi" w:hint="eastAsia"/>
          <w:color w:val="auto"/>
          <w:sz w:val="23"/>
          <w:szCs w:val="23"/>
        </w:rPr>
        <w:t>）</w:t>
      </w:r>
      <w:r>
        <w:rPr>
          <w:rFonts w:cstheme="minorBidi"/>
          <w:color w:val="auto"/>
          <w:sz w:val="23"/>
          <w:szCs w:val="23"/>
        </w:rPr>
        <w:t>IPX3</w:t>
      </w:r>
      <w:r>
        <w:rPr>
          <w:rFonts w:cstheme="minorBidi" w:hint="eastAsia"/>
          <w:color w:val="auto"/>
          <w:sz w:val="23"/>
          <w:szCs w:val="23"/>
        </w:rPr>
        <w:t>方法名稱：淋水試驗</w:t>
      </w:r>
      <w:r>
        <w:rPr>
          <w:rFonts w:cstheme="minorBidi"/>
          <w:color w:val="auto"/>
          <w:sz w:val="23"/>
          <w:szCs w:val="23"/>
        </w:rPr>
        <w:t xml:space="preserve"> </w:t>
      </w:r>
      <w:r>
        <w:rPr>
          <w:rFonts w:cstheme="minorBidi" w:hint="eastAsia"/>
          <w:color w:val="auto"/>
          <w:sz w:val="23"/>
          <w:szCs w:val="23"/>
        </w:rPr>
        <w:t>試驗方法：</w:t>
      </w:r>
      <w:r>
        <w:rPr>
          <w:rFonts w:cstheme="minorBidi"/>
          <w:color w:val="auto"/>
          <w:sz w:val="23"/>
          <w:szCs w:val="23"/>
        </w:rPr>
        <w:t xml:space="preserve"> </w:t>
      </w:r>
    </w:p>
    <w:p w:rsidR="00536304" w:rsidRDefault="00536304" w:rsidP="00536304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a.</w:t>
      </w:r>
      <w:r>
        <w:rPr>
          <w:rFonts w:cstheme="minorBidi" w:hint="eastAsia"/>
          <w:color w:val="auto"/>
          <w:sz w:val="23"/>
          <w:szCs w:val="23"/>
        </w:rPr>
        <w:t>擺管式淋水試驗</w:t>
      </w:r>
      <w:r>
        <w:rPr>
          <w:rFonts w:cstheme="minorBidi"/>
          <w:color w:val="auto"/>
          <w:sz w:val="23"/>
          <w:szCs w:val="23"/>
        </w:rPr>
        <w:t xml:space="preserve"> </w:t>
      </w:r>
      <w:r>
        <w:rPr>
          <w:rFonts w:cstheme="minorBidi" w:hint="eastAsia"/>
          <w:color w:val="auto"/>
          <w:sz w:val="23"/>
          <w:szCs w:val="23"/>
        </w:rPr>
        <w:t>試驗設備：擺管式淋水濺水試驗裝置</w:t>
      </w:r>
      <w:r>
        <w:rPr>
          <w:rFonts w:cstheme="minorBidi"/>
          <w:color w:val="auto"/>
          <w:sz w:val="23"/>
          <w:szCs w:val="23"/>
        </w:rPr>
        <w:t>(</w:t>
      </w:r>
      <w:r>
        <w:rPr>
          <w:rFonts w:cstheme="minorBidi" w:hint="eastAsia"/>
          <w:color w:val="auto"/>
          <w:sz w:val="23"/>
          <w:szCs w:val="23"/>
        </w:rPr>
        <w:t>裝置圖形及其試驗方法見本書</w:t>
      </w:r>
      <w:r>
        <w:rPr>
          <w:rFonts w:cstheme="minorBidi"/>
          <w:color w:val="auto"/>
          <w:sz w:val="23"/>
          <w:szCs w:val="23"/>
        </w:rPr>
        <w:t xml:space="preserve"> 2.14) </w:t>
      </w:r>
      <w:r>
        <w:rPr>
          <w:rFonts w:cstheme="minorBidi" w:hint="eastAsia"/>
          <w:color w:val="auto"/>
          <w:sz w:val="23"/>
          <w:szCs w:val="23"/>
        </w:rPr>
        <w:t>試樣放置：選擇適當半徑的擺管，使樣品臺面高度處於擺管直徑位置上，將試樣放在樣臺上，</w:t>
      </w:r>
    </w:p>
    <w:p w:rsidR="00536304" w:rsidRDefault="00536304" w:rsidP="00536304">
      <w:pPr>
        <w:pStyle w:val="Default"/>
        <w:rPr>
          <w:rFonts w:cstheme="minorBidi"/>
          <w:color w:val="auto"/>
          <w:sz w:val="23"/>
          <w:szCs w:val="23"/>
        </w:rPr>
      </w:pPr>
    </w:p>
    <w:p w:rsidR="00536304" w:rsidRDefault="00536304" w:rsidP="00536304">
      <w:pPr>
        <w:pStyle w:val="CM5"/>
        <w:spacing w:after="317" w:line="313" w:lineRule="atLeast"/>
        <w:rPr>
          <w:sz w:val="23"/>
          <w:szCs w:val="23"/>
        </w:rPr>
      </w:pPr>
      <w:r>
        <w:rPr>
          <w:rFonts w:hint="eastAsia"/>
          <w:sz w:val="23"/>
          <w:szCs w:val="23"/>
        </w:rPr>
        <w:t>使其頂部到樣品噴水口的距離不大於</w:t>
      </w:r>
      <w:r>
        <w:rPr>
          <w:sz w:val="23"/>
          <w:szCs w:val="23"/>
        </w:rPr>
        <w:t>200mm</w:t>
      </w:r>
      <w:r>
        <w:rPr>
          <w:rFonts w:hint="eastAsia"/>
          <w:sz w:val="23"/>
          <w:szCs w:val="23"/>
        </w:rPr>
        <w:t>，樣品台不旋轉。</w:t>
      </w:r>
      <w:r>
        <w:rPr>
          <w:sz w:val="23"/>
          <w:szCs w:val="23"/>
        </w:rPr>
        <w:t xml:space="preserve"> </w:t>
      </w:r>
    </w:p>
    <w:p w:rsidR="00536304" w:rsidRDefault="00536304" w:rsidP="00536304">
      <w:pPr>
        <w:pStyle w:val="Default"/>
        <w:spacing w:line="313" w:lineRule="atLeast"/>
        <w:ind w:firstLine="122"/>
        <w:rPr>
          <w:rFonts w:cstheme="minorBidi"/>
          <w:color w:val="auto"/>
          <w:sz w:val="23"/>
          <w:szCs w:val="23"/>
        </w:rPr>
      </w:pPr>
      <w:r>
        <w:rPr>
          <w:rFonts w:cstheme="minorBidi" w:hint="eastAsia"/>
          <w:color w:val="auto"/>
          <w:sz w:val="23"/>
          <w:szCs w:val="23"/>
        </w:rPr>
        <w:t>試驗條件：水流量按擺管的噴水孔數計算</w:t>
      </w:r>
      <w:r>
        <w:rPr>
          <w:rFonts w:cstheme="minorBidi"/>
          <w:color w:val="auto"/>
          <w:sz w:val="23"/>
          <w:szCs w:val="23"/>
        </w:rPr>
        <w:t>,</w:t>
      </w:r>
      <w:r>
        <w:rPr>
          <w:rFonts w:cstheme="minorBidi" w:hint="eastAsia"/>
          <w:color w:val="auto"/>
          <w:sz w:val="23"/>
          <w:szCs w:val="23"/>
        </w:rPr>
        <w:t>每孔為</w:t>
      </w:r>
      <w:r>
        <w:rPr>
          <w:rFonts w:cstheme="minorBidi"/>
          <w:color w:val="auto"/>
          <w:sz w:val="23"/>
          <w:szCs w:val="23"/>
        </w:rPr>
        <w:t xml:space="preserve"> 0.07 L/min</w:t>
      </w:r>
      <w:r>
        <w:rPr>
          <w:rFonts w:cstheme="minorBidi" w:hint="eastAsia"/>
          <w:color w:val="auto"/>
          <w:sz w:val="23"/>
          <w:szCs w:val="23"/>
        </w:rPr>
        <w:t>。淋水時，擺管中點兩邊各</w:t>
      </w:r>
      <w:r>
        <w:rPr>
          <w:rFonts w:cstheme="minorBidi"/>
          <w:color w:val="auto"/>
          <w:sz w:val="23"/>
          <w:szCs w:val="23"/>
        </w:rPr>
        <w:t xml:space="preserve"> 60</w:t>
      </w:r>
      <w:r>
        <w:rPr>
          <w:rFonts w:cstheme="minorBidi"/>
          <w:color w:val="auto"/>
          <w:sz w:val="23"/>
          <w:szCs w:val="23"/>
        </w:rPr>
        <w:t>°</w:t>
      </w:r>
      <w:r>
        <w:rPr>
          <w:rFonts w:cstheme="minorBidi" w:hint="eastAsia"/>
          <w:color w:val="auto"/>
          <w:sz w:val="23"/>
          <w:szCs w:val="23"/>
        </w:rPr>
        <w:t>弧段內的噴水孔的噴水噴向樣品。被試樣品放在擺管半圓中心。擺管沿垂線兩邊各擺動</w:t>
      </w:r>
      <w:r>
        <w:rPr>
          <w:rFonts w:cstheme="minorBidi"/>
          <w:color w:val="auto"/>
          <w:sz w:val="23"/>
          <w:szCs w:val="23"/>
        </w:rPr>
        <w:t>60</w:t>
      </w:r>
      <w:r>
        <w:rPr>
          <w:rFonts w:cstheme="minorBidi"/>
          <w:color w:val="auto"/>
          <w:sz w:val="23"/>
          <w:szCs w:val="23"/>
        </w:rPr>
        <w:t>°</w:t>
      </w:r>
      <w:r>
        <w:rPr>
          <w:rFonts w:cstheme="minorBidi" w:hint="eastAsia"/>
          <w:color w:val="auto"/>
          <w:sz w:val="23"/>
          <w:szCs w:val="23"/>
        </w:rPr>
        <w:t>，共</w:t>
      </w:r>
      <w:r>
        <w:rPr>
          <w:rFonts w:cstheme="minorBidi"/>
          <w:color w:val="auto"/>
          <w:sz w:val="23"/>
          <w:szCs w:val="23"/>
        </w:rPr>
        <w:t>120</w:t>
      </w:r>
      <w:r>
        <w:rPr>
          <w:rFonts w:cstheme="minorBidi"/>
          <w:color w:val="auto"/>
          <w:sz w:val="23"/>
          <w:szCs w:val="23"/>
        </w:rPr>
        <w:t>°</w:t>
      </w:r>
      <w:r>
        <w:rPr>
          <w:rFonts w:cstheme="minorBidi" w:hint="eastAsia"/>
          <w:color w:val="auto"/>
          <w:sz w:val="23"/>
          <w:szCs w:val="23"/>
        </w:rPr>
        <w:t>。每次擺動</w:t>
      </w:r>
      <w:r>
        <w:rPr>
          <w:rFonts w:cstheme="minorBidi"/>
          <w:color w:val="auto"/>
          <w:sz w:val="23"/>
          <w:szCs w:val="23"/>
        </w:rPr>
        <w:t>(2</w:t>
      </w:r>
      <w:r>
        <w:rPr>
          <w:rFonts w:cstheme="minorBidi"/>
          <w:color w:val="auto"/>
          <w:sz w:val="23"/>
          <w:szCs w:val="23"/>
        </w:rPr>
        <w:t>×</w:t>
      </w:r>
      <w:r>
        <w:rPr>
          <w:rFonts w:cstheme="minorBidi"/>
          <w:color w:val="auto"/>
          <w:sz w:val="23"/>
          <w:szCs w:val="23"/>
        </w:rPr>
        <w:t>120</w:t>
      </w:r>
      <w:r>
        <w:rPr>
          <w:rFonts w:cstheme="minorBidi"/>
          <w:color w:val="auto"/>
          <w:sz w:val="23"/>
          <w:szCs w:val="23"/>
        </w:rPr>
        <w:t>°</w:t>
      </w:r>
      <w:r>
        <w:rPr>
          <w:rFonts w:cstheme="minorBidi"/>
          <w:color w:val="auto"/>
          <w:sz w:val="23"/>
          <w:szCs w:val="23"/>
        </w:rPr>
        <w:t>)</w:t>
      </w:r>
      <w:r>
        <w:rPr>
          <w:rFonts w:cstheme="minorBidi" w:hint="eastAsia"/>
          <w:color w:val="auto"/>
          <w:sz w:val="23"/>
          <w:szCs w:val="23"/>
        </w:rPr>
        <w:t>約</w:t>
      </w:r>
      <w:r>
        <w:rPr>
          <w:rFonts w:cstheme="minorBidi"/>
          <w:color w:val="auto"/>
          <w:sz w:val="23"/>
          <w:szCs w:val="23"/>
        </w:rPr>
        <w:t xml:space="preserve"> 4s </w:t>
      </w:r>
      <w:r>
        <w:rPr>
          <w:rFonts w:cstheme="minorBidi" w:hint="eastAsia"/>
          <w:color w:val="auto"/>
          <w:sz w:val="23"/>
          <w:szCs w:val="23"/>
        </w:rPr>
        <w:t>。</w:t>
      </w:r>
    </w:p>
    <w:p w:rsidR="00536304" w:rsidRDefault="00536304" w:rsidP="00536304">
      <w:pPr>
        <w:pStyle w:val="CM5"/>
        <w:spacing w:after="317" w:line="313" w:lineRule="atLeast"/>
        <w:ind w:left="122"/>
        <w:rPr>
          <w:sz w:val="23"/>
          <w:szCs w:val="23"/>
        </w:rPr>
      </w:pPr>
      <w:r>
        <w:rPr>
          <w:rFonts w:hint="eastAsia"/>
          <w:sz w:val="23"/>
          <w:szCs w:val="23"/>
        </w:rPr>
        <w:t>試驗時間：連續淋水</w:t>
      </w:r>
      <w:r>
        <w:rPr>
          <w:sz w:val="23"/>
          <w:szCs w:val="23"/>
        </w:rPr>
        <w:t xml:space="preserve"> 10 min 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536304" w:rsidRDefault="00536304" w:rsidP="00536304">
      <w:pPr>
        <w:pStyle w:val="Default"/>
        <w:spacing w:after="353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b.</w:t>
      </w:r>
      <w:r>
        <w:rPr>
          <w:rFonts w:cstheme="minorBidi" w:hint="eastAsia"/>
          <w:color w:val="auto"/>
          <w:sz w:val="23"/>
          <w:szCs w:val="23"/>
        </w:rPr>
        <w:t>噴頭式淋水試驗</w:t>
      </w:r>
      <w:r>
        <w:rPr>
          <w:rFonts w:cstheme="minorBidi"/>
          <w:color w:val="auto"/>
          <w:sz w:val="23"/>
          <w:szCs w:val="23"/>
        </w:rPr>
        <w:t xml:space="preserve"> </w:t>
      </w:r>
      <w:r>
        <w:rPr>
          <w:rFonts w:cstheme="minorBidi" w:hint="eastAsia"/>
          <w:color w:val="auto"/>
          <w:sz w:val="23"/>
          <w:szCs w:val="23"/>
        </w:rPr>
        <w:t>試驗設備：掌上型淋水濺水試驗裝置，裝置圖形及其試驗方法見本書</w:t>
      </w:r>
      <w:r>
        <w:rPr>
          <w:rFonts w:cstheme="minorBidi"/>
          <w:color w:val="auto"/>
          <w:sz w:val="23"/>
          <w:szCs w:val="23"/>
        </w:rPr>
        <w:t xml:space="preserve"> 2.14 </w:t>
      </w:r>
      <w:r>
        <w:rPr>
          <w:rFonts w:cstheme="minorBidi" w:hint="eastAsia"/>
          <w:color w:val="auto"/>
          <w:sz w:val="23"/>
          <w:szCs w:val="23"/>
        </w:rPr>
        <w:t>試樣放置：使試驗頂部到手持噴頭噴水口的平行距離在</w:t>
      </w:r>
      <w:r>
        <w:rPr>
          <w:rFonts w:cstheme="minorBidi"/>
          <w:color w:val="auto"/>
          <w:sz w:val="23"/>
          <w:szCs w:val="23"/>
        </w:rPr>
        <w:t xml:space="preserve"> 300mm</w:t>
      </w:r>
      <w:r>
        <w:rPr>
          <w:rFonts w:cstheme="minorBidi" w:hint="eastAsia"/>
          <w:color w:val="auto"/>
          <w:sz w:val="23"/>
          <w:szCs w:val="23"/>
        </w:rPr>
        <w:t>至</w:t>
      </w:r>
      <w:r>
        <w:rPr>
          <w:rFonts w:cstheme="minorBidi"/>
          <w:color w:val="auto"/>
          <w:sz w:val="23"/>
          <w:szCs w:val="23"/>
        </w:rPr>
        <w:t xml:space="preserve"> 500mm</w:t>
      </w:r>
      <w:r>
        <w:rPr>
          <w:rFonts w:cstheme="minorBidi" w:hint="eastAsia"/>
          <w:color w:val="auto"/>
          <w:sz w:val="23"/>
          <w:szCs w:val="23"/>
        </w:rPr>
        <w:t>之間</w:t>
      </w:r>
      <w:r>
        <w:rPr>
          <w:rFonts w:cstheme="minorBidi"/>
          <w:color w:val="auto"/>
          <w:sz w:val="23"/>
          <w:szCs w:val="23"/>
        </w:rPr>
        <w:t xml:space="preserve"> </w:t>
      </w:r>
      <w:r>
        <w:rPr>
          <w:rFonts w:cstheme="minorBidi" w:hint="eastAsia"/>
          <w:color w:val="auto"/>
          <w:sz w:val="23"/>
          <w:szCs w:val="23"/>
        </w:rPr>
        <w:t>試驗條件：試驗時應安裝帶平衡重物的擋板，水流量為</w:t>
      </w:r>
      <w:r>
        <w:rPr>
          <w:rFonts w:cstheme="minorBidi"/>
          <w:color w:val="auto"/>
          <w:sz w:val="23"/>
          <w:szCs w:val="23"/>
        </w:rPr>
        <w:t xml:space="preserve"> 10 L/min </w:t>
      </w:r>
      <w:r>
        <w:rPr>
          <w:rFonts w:cstheme="minorBidi" w:hint="eastAsia"/>
          <w:color w:val="auto"/>
          <w:sz w:val="23"/>
          <w:szCs w:val="23"/>
        </w:rPr>
        <w:t>試驗時間：按被檢樣品外殼表面積計算，每平方米為</w:t>
      </w:r>
      <w:r>
        <w:rPr>
          <w:rFonts w:cstheme="minorBidi"/>
          <w:color w:val="auto"/>
          <w:sz w:val="23"/>
          <w:szCs w:val="23"/>
        </w:rPr>
        <w:t xml:space="preserve"> 1 min (</w:t>
      </w:r>
      <w:r>
        <w:rPr>
          <w:rFonts w:cstheme="minorBidi" w:hint="eastAsia"/>
          <w:color w:val="auto"/>
          <w:sz w:val="23"/>
          <w:szCs w:val="23"/>
        </w:rPr>
        <w:t>不包括安裝面積</w:t>
      </w:r>
      <w:r>
        <w:rPr>
          <w:rFonts w:cstheme="minorBidi"/>
          <w:color w:val="auto"/>
          <w:sz w:val="23"/>
          <w:szCs w:val="23"/>
        </w:rPr>
        <w:t>)</w:t>
      </w:r>
      <w:r>
        <w:rPr>
          <w:rFonts w:cstheme="minorBidi" w:hint="eastAsia"/>
          <w:color w:val="auto"/>
          <w:sz w:val="23"/>
          <w:szCs w:val="23"/>
        </w:rPr>
        <w:t>，最少</w:t>
      </w:r>
      <w:r>
        <w:rPr>
          <w:rFonts w:cstheme="minorBidi"/>
          <w:color w:val="auto"/>
          <w:sz w:val="23"/>
          <w:szCs w:val="23"/>
        </w:rPr>
        <w:t xml:space="preserve"> 5 min</w:t>
      </w:r>
      <w:r>
        <w:rPr>
          <w:rFonts w:cstheme="minorBidi" w:hint="eastAsia"/>
          <w:color w:val="auto"/>
          <w:sz w:val="23"/>
          <w:szCs w:val="23"/>
        </w:rPr>
        <w:t>。</w:t>
      </w:r>
    </w:p>
    <w:p w:rsidR="00536304" w:rsidRDefault="00536304" w:rsidP="00536304">
      <w:pPr>
        <w:pStyle w:val="Default"/>
        <w:spacing w:after="353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 </w:t>
      </w:r>
      <w:r>
        <w:rPr>
          <w:rFonts w:cstheme="minorBidi" w:hint="eastAsia"/>
          <w:color w:val="auto"/>
          <w:sz w:val="23"/>
          <w:szCs w:val="23"/>
        </w:rPr>
        <w:t>（</w:t>
      </w:r>
      <w:r>
        <w:rPr>
          <w:rFonts w:cstheme="minorBidi"/>
          <w:color w:val="auto"/>
          <w:sz w:val="23"/>
          <w:szCs w:val="23"/>
        </w:rPr>
        <w:t>4</w:t>
      </w:r>
      <w:r>
        <w:rPr>
          <w:rFonts w:cstheme="minorBidi" w:hint="eastAsia"/>
          <w:color w:val="auto"/>
          <w:sz w:val="23"/>
          <w:szCs w:val="23"/>
        </w:rPr>
        <w:t>）</w:t>
      </w:r>
      <w:r>
        <w:rPr>
          <w:rFonts w:cstheme="minorBidi"/>
          <w:color w:val="auto"/>
          <w:sz w:val="23"/>
          <w:szCs w:val="23"/>
        </w:rPr>
        <w:t>IPX4</w:t>
      </w:r>
      <w:r>
        <w:rPr>
          <w:rFonts w:cstheme="minorBidi" w:hint="eastAsia"/>
          <w:color w:val="auto"/>
          <w:sz w:val="23"/>
          <w:szCs w:val="23"/>
        </w:rPr>
        <w:t>方法名稱：濺水試驗；</w:t>
      </w:r>
      <w:r>
        <w:rPr>
          <w:rFonts w:cstheme="minorBidi"/>
          <w:color w:val="auto"/>
          <w:sz w:val="23"/>
          <w:szCs w:val="23"/>
        </w:rPr>
        <w:t xml:space="preserve"> </w:t>
      </w:r>
      <w:r>
        <w:rPr>
          <w:rFonts w:cstheme="minorBidi" w:hint="eastAsia"/>
          <w:color w:val="auto"/>
          <w:sz w:val="23"/>
          <w:szCs w:val="23"/>
        </w:rPr>
        <w:t>試驗方法：</w:t>
      </w:r>
      <w:r>
        <w:rPr>
          <w:rFonts w:cstheme="minorBidi"/>
          <w:color w:val="auto"/>
          <w:sz w:val="23"/>
          <w:szCs w:val="23"/>
        </w:rPr>
        <w:t xml:space="preserve"> </w:t>
      </w:r>
    </w:p>
    <w:p w:rsidR="00536304" w:rsidRDefault="00536304" w:rsidP="00536304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a.</w:t>
      </w:r>
      <w:r>
        <w:rPr>
          <w:rFonts w:cstheme="minorBidi" w:hint="eastAsia"/>
          <w:color w:val="auto"/>
          <w:sz w:val="23"/>
          <w:szCs w:val="23"/>
        </w:rPr>
        <w:t>擺管式濺水試驗</w:t>
      </w:r>
      <w:r>
        <w:rPr>
          <w:rFonts w:cstheme="minorBidi"/>
          <w:color w:val="auto"/>
          <w:sz w:val="23"/>
          <w:szCs w:val="23"/>
        </w:rPr>
        <w:t xml:space="preserve"> </w:t>
      </w:r>
      <w:r>
        <w:rPr>
          <w:rFonts w:cstheme="minorBidi" w:hint="eastAsia"/>
          <w:color w:val="auto"/>
          <w:sz w:val="23"/>
          <w:szCs w:val="23"/>
        </w:rPr>
        <w:t>試驗設備和試樣放置：與上述第（</w:t>
      </w:r>
      <w:r>
        <w:rPr>
          <w:rFonts w:cstheme="minorBidi"/>
          <w:color w:val="auto"/>
          <w:sz w:val="23"/>
          <w:szCs w:val="23"/>
        </w:rPr>
        <w:t>3</w:t>
      </w:r>
      <w:r>
        <w:rPr>
          <w:rFonts w:cstheme="minorBidi" w:hint="eastAsia"/>
          <w:color w:val="auto"/>
          <w:sz w:val="23"/>
          <w:szCs w:val="23"/>
        </w:rPr>
        <w:t>）條</w:t>
      </w:r>
      <w:r>
        <w:rPr>
          <w:rFonts w:cstheme="minorBidi"/>
          <w:color w:val="auto"/>
          <w:sz w:val="23"/>
          <w:szCs w:val="23"/>
        </w:rPr>
        <w:t xml:space="preserve"> IPX3 </w:t>
      </w:r>
      <w:r>
        <w:rPr>
          <w:rFonts w:cstheme="minorBidi" w:hint="eastAsia"/>
          <w:color w:val="auto"/>
          <w:sz w:val="23"/>
          <w:szCs w:val="23"/>
        </w:rPr>
        <w:t>之</w:t>
      </w:r>
      <w:r>
        <w:rPr>
          <w:rFonts w:cstheme="minorBidi"/>
          <w:color w:val="auto"/>
          <w:sz w:val="23"/>
          <w:szCs w:val="23"/>
        </w:rPr>
        <w:t xml:space="preserve"> a </w:t>
      </w:r>
      <w:r>
        <w:rPr>
          <w:rFonts w:cstheme="minorBidi" w:hint="eastAsia"/>
          <w:color w:val="auto"/>
          <w:sz w:val="23"/>
          <w:szCs w:val="23"/>
        </w:rPr>
        <w:t>款均相同；</w:t>
      </w:r>
      <w:r>
        <w:rPr>
          <w:rFonts w:cstheme="minorBidi"/>
          <w:color w:val="auto"/>
          <w:sz w:val="23"/>
          <w:szCs w:val="23"/>
        </w:rPr>
        <w:t xml:space="preserve"> </w:t>
      </w:r>
    </w:p>
    <w:p w:rsidR="00536304" w:rsidRDefault="00536304" w:rsidP="00536304">
      <w:pPr>
        <w:pStyle w:val="Default"/>
        <w:rPr>
          <w:rFonts w:cstheme="minorBidi"/>
          <w:color w:val="auto"/>
          <w:sz w:val="23"/>
          <w:szCs w:val="23"/>
        </w:rPr>
      </w:pPr>
    </w:p>
    <w:p w:rsidR="00536304" w:rsidRDefault="00536304" w:rsidP="00536304">
      <w:pPr>
        <w:pStyle w:val="CM5"/>
        <w:pageBreakBefore/>
        <w:spacing w:after="317" w:line="313" w:lineRule="atLeast"/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>試驗條件</w:t>
      </w:r>
      <w:r>
        <w:rPr>
          <w:sz w:val="23"/>
          <w:szCs w:val="23"/>
        </w:rPr>
        <w:t xml:space="preserve">: </w:t>
      </w:r>
      <w:r>
        <w:rPr>
          <w:rFonts w:hint="eastAsia"/>
          <w:sz w:val="23"/>
          <w:szCs w:val="23"/>
        </w:rPr>
        <w:t>除下述條件外，與上述第（</w:t>
      </w:r>
      <w:r>
        <w:rPr>
          <w:sz w:val="23"/>
          <w:szCs w:val="23"/>
        </w:rPr>
        <w:t>3</w:t>
      </w:r>
      <w:r>
        <w:rPr>
          <w:rFonts w:hint="eastAsia"/>
          <w:sz w:val="23"/>
          <w:szCs w:val="23"/>
        </w:rPr>
        <w:t>）條</w:t>
      </w:r>
      <w:r>
        <w:rPr>
          <w:sz w:val="23"/>
          <w:szCs w:val="23"/>
        </w:rPr>
        <w:t xml:space="preserve"> IPX3 </w:t>
      </w:r>
      <w:r>
        <w:rPr>
          <w:rFonts w:hint="eastAsia"/>
          <w:sz w:val="23"/>
          <w:szCs w:val="23"/>
        </w:rPr>
        <w:t>之</w:t>
      </w:r>
      <w:r>
        <w:rPr>
          <w:sz w:val="23"/>
          <w:szCs w:val="23"/>
        </w:rPr>
        <w:t xml:space="preserve"> a </w:t>
      </w:r>
      <w:r>
        <w:rPr>
          <w:rFonts w:hint="eastAsia"/>
          <w:sz w:val="23"/>
          <w:szCs w:val="23"/>
        </w:rPr>
        <w:t>款均相同；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噴水面積為擺管中點兩邊各</w:t>
      </w:r>
      <w:r>
        <w:rPr>
          <w:sz w:val="23"/>
          <w:szCs w:val="23"/>
        </w:rPr>
        <w:t>90</w:t>
      </w:r>
      <w:r>
        <w:rPr>
          <w:sz w:val="23"/>
          <w:szCs w:val="23"/>
        </w:rPr>
        <w:t>°</w:t>
      </w:r>
      <w:r>
        <w:rPr>
          <w:rFonts w:hint="eastAsia"/>
          <w:sz w:val="23"/>
          <w:szCs w:val="23"/>
        </w:rPr>
        <w:t>弧段內噴水孔的噴水噴向樣品。被試樣品放在擺管半圓中心。擺管沿垂兩邊各擺動</w:t>
      </w:r>
      <w:r>
        <w:rPr>
          <w:sz w:val="23"/>
          <w:szCs w:val="23"/>
        </w:rPr>
        <w:t>180</w:t>
      </w:r>
      <w:r>
        <w:rPr>
          <w:sz w:val="23"/>
          <w:szCs w:val="23"/>
        </w:rPr>
        <w:t>°</w:t>
      </w:r>
      <w:r>
        <w:rPr>
          <w:rFonts w:hint="eastAsia"/>
          <w:sz w:val="23"/>
          <w:szCs w:val="23"/>
        </w:rPr>
        <w:t>，共約</w:t>
      </w:r>
      <w:r>
        <w:rPr>
          <w:sz w:val="23"/>
          <w:szCs w:val="23"/>
        </w:rPr>
        <w:t>360</w:t>
      </w:r>
      <w:r>
        <w:rPr>
          <w:sz w:val="23"/>
          <w:szCs w:val="23"/>
        </w:rPr>
        <w:t>°</w:t>
      </w:r>
      <w:r>
        <w:rPr>
          <w:rFonts w:hint="eastAsia"/>
          <w:sz w:val="23"/>
          <w:szCs w:val="23"/>
        </w:rPr>
        <w:t>。每次擺動</w:t>
      </w:r>
      <w:r>
        <w:rPr>
          <w:sz w:val="23"/>
          <w:szCs w:val="23"/>
        </w:rPr>
        <w:t xml:space="preserve"> (2</w:t>
      </w:r>
      <w:r>
        <w:rPr>
          <w:sz w:val="23"/>
          <w:szCs w:val="23"/>
        </w:rPr>
        <w:t>×</w:t>
      </w:r>
      <w:r>
        <w:rPr>
          <w:sz w:val="23"/>
          <w:szCs w:val="23"/>
        </w:rPr>
        <w:t>360</w:t>
      </w:r>
      <w:r>
        <w:rPr>
          <w:sz w:val="23"/>
          <w:szCs w:val="23"/>
        </w:rPr>
        <w:t>°</w:t>
      </w:r>
      <w:r>
        <w:rPr>
          <w:sz w:val="23"/>
          <w:szCs w:val="23"/>
        </w:rPr>
        <w:t xml:space="preserve">) </w:t>
      </w:r>
      <w:r>
        <w:rPr>
          <w:rFonts w:hint="eastAsia"/>
          <w:sz w:val="23"/>
          <w:szCs w:val="23"/>
        </w:rPr>
        <w:t>約</w:t>
      </w:r>
      <w:r>
        <w:rPr>
          <w:sz w:val="23"/>
          <w:szCs w:val="23"/>
        </w:rPr>
        <w:t xml:space="preserve"> 12s 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試驗時間：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與上述第（</w:t>
      </w:r>
      <w:r>
        <w:rPr>
          <w:sz w:val="23"/>
          <w:szCs w:val="23"/>
        </w:rPr>
        <w:t>3</w:t>
      </w:r>
      <w:r>
        <w:rPr>
          <w:rFonts w:hint="eastAsia"/>
          <w:sz w:val="23"/>
          <w:szCs w:val="23"/>
        </w:rPr>
        <w:t>）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IPX3 </w:t>
      </w:r>
      <w:r>
        <w:rPr>
          <w:rFonts w:hint="eastAsia"/>
          <w:sz w:val="23"/>
          <w:szCs w:val="23"/>
        </w:rPr>
        <w:t>之</w:t>
      </w:r>
      <w:r>
        <w:rPr>
          <w:sz w:val="23"/>
          <w:szCs w:val="23"/>
        </w:rPr>
        <w:t xml:space="preserve"> a </w:t>
      </w:r>
      <w:r>
        <w:rPr>
          <w:rFonts w:hint="eastAsia"/>
          <w:sz w:val="23"/>
          <w:szCs w:val="23"/>
        </w:rPr>
        <w:t>款均相同</w:t>
      </w:r>
      <w:r>
        <w:rPr>
          <w:sz w:val="23"/>
          <w:szCs w:val="23"/>
        </w:rPr>
        <w:t xml:space="preserve"> (</w:t>
      </w:r>
      <w:r>
        <w:rPr>
          <w:rFonts w:hint="eastAsia"/>
          <w:sz w:val="23"/>
          <w:szCs w:val="23"/>
        </w:rPr>
        <w:t>即</w:t>
      </w:r>
      <w:r>
        <w:rPr>
          <w:sz w:val="23"/>
          <w:szCs w:val="23"/>
        </w:rPr>
        <w:t>10 min )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536304" w:rsidRDefault="00536304" w:rsidP="00536304">
      <w:pPr>
        <w:pStyle w:val="CM3"/>
        <w:ind w:left="122"/>
        <w:rPr>
          <w:sz w:val="23"/>
          <w:szCs w:val="23"/>
        </w:rPr>
      </w:pPr>
      <w:r>
        <w:rPr>
          <w:sz w:val="23"/>
          <w:szCs w:val="23"/>
        </w:rPr>
        <w:t>b.</w:t>
      </w:r>
      <w:r>
        <w:rPr>
          <w:rFonts w:hint="eastAsia"/>
          <w:sz w:val="23"/>
          <w:szCs w:val="23"/>
        </w:rPr>
        <w:t>噴頭式濺水試驗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試驗設備和試樣放置：設備上安裝帶平衡重物的擋板應拆去，其餘與上述第（</w:t>
      </w:r>
      <w:r>
        <w:rPr>
          <w:sz w:val="23"/>
          <w:szCs w:val="23"/>
        </w:rPr>
        <w:t>3</w:t>
      </w:r>
      <w:r>
        <w:rPr>
          <w:rFonts w:hint="eastAsia"/>
          <w:sz w:val="23"/>
          <w:szCs w:val="23"/>
        </w:rPr>
        <w:t>）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IPX3 </w:t>
      </w:r>
      <w:r>
        <w:rPr>
          <w:rFonts w:hint="eastAsia"/>
          <w:sz w:val="23"/>
          <w:szCs w:val="23"/>
        </w:rPr>
        <w:t>之</w:t>
      </w:r>
    </w:p>
    <w:p w:rsidR="00536304" w:rsidRDefault="00536304" w:rsidP="00536304">
      <w:pPr>
        <w:pStyle w:val="CM1"/>
        <w:ind w:left="122" w:hanging="123"/>
        <w:rPr>
          <w:sz w:val="23"/>
          <w:szCs w:val="23"/>
        </w:rPr>
      </w:pPr>
      <w:r>
        <w:rPr>
          <w:sz w:val="23"/>
          <w:szCs w:val="23"/>
        </w:rPr>
        <w:t>b</w:t>
      </w:r>
      <w:r>
        <w:rPr>
          <w:rFonts w:hint="eastAsia"/>
          <w:sz w:val="23"/>
          <w:szCs w:val="23"/>
        </w:rPr>
        <w:t>款均相同；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試驗條件：除下述條件外，與上述第（</w:t>
      </w:r>
      <w:r>
        <w:rPr>
          <w:sz w:val="23"/>
          <w:szCs w:val="23"/>
        </w:rPr>
        <w:t>3</w:t>
      </w:r>
      <w:r>
        <w:rPr>
          <w:rFonts w:hint="eastAsia"/>
          <w:sz w:val="23"/>
          <w:szCs w:val="23"/>
        </w:rPr>
        <w:t>）條</w:t>
      </w:r>
      <w:r>
        <w:rPr>
          <w:sz w:val="23"/>
          <w:szCs w:val="23"/>
        </w:rPr>
        <w:t xml:space="preserve"> IPX3 </w:t>
      </w:r>
      <w:r>
        <w:rPr>
          <w:rFonts w:hint="eastAsia"/>
          <w:sz w:val="23"/>
          <w:szCs w:val="23"/>
        </w:rPr>
        <w:t>之</w:t>
      </w:r>
      <w:r>
        <w:rPr>
          <w:sz w:val="23"/>
          <w:szCs w:val="23"/>
        </w:rPr>
        <w:t xml:space="preserve"> b</w:t>
      </w:r>
      <w:r>
        <w:rPr>
          <w:rFonts w:hint="eastAsia"/>
          <w:sz w:val="23"/>
          <w:szCs w:val="23"/>
        </w:rPr>
        <w:t>款均相同；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試驗時間：與上述第（</w:t>
      </w:r>
      <w:r>
        <w:rPr>
          <w:sz w:val="23"/>
          <w:szCs w:val="23"/>
        </w:rPr>
        <w:t>3</w:t>
      </w:r>
      <w:r>
        <w:rPr>
          <w:rFonts w:hint="eastAsia"/>
          <w:sz w:val="23"/>
          <w:szCs w:val="23"/>
        </w:rPr>
        <w:t>）條</w:t>
      </w:r>
      <w:r>
        <w:rPr>
          <w:sz w:val="23"/>
          <w:szCs w:val="23"/>
        </w:rPr>
        <w:t xml:space="preserve"> IPX3 </w:t>
      </w:r>
      <w:r>
        <w:rPr>
          <w:rFonts w:hint="eastAsia"/>
          <w:sz w:val="23"/>
          <w:szCs w:val="23"/>
        </w:rPr>
        <w:t>之</w:t>
      </w:r>
      <w:r>
        <w:rPr>
          <w:sz w:val="23"/>
          <w:szCs w:val="23"/>
        </w:rPr>
        <w:t xml:space="preserve"> b</w:t>
      </w:r>
      <w:r>
        <w:rPr>
          <w:rFonts w:hint="eastAsia"/>
          <w:sz w:val="23"/>
          <w:szCs w:val="23"/>
        </w:rPr>
        <w:t>款均相同，即按被檢樣品外殼表面積計算，每平方</w:t>
      </w:r>
    </w:p>
    <w:p w:rsidR="00536304" w:rsidRDefault="00536304" w:rsidP="00536304">
      <w:pPr>
        <w:pStyle w:val="CM5"/>
        <w:spacing w:after="317" w:line="313" w:lineRule="atLeast"/>
        <w:rPr>
          <w:sz w:val="23"/>
          <w:szCs w:val="23"/>
        </w:rPr>
      </w:pPr>
      <w:r>
        <w:rPr>
          <w:rFonts w:hint="eastAsia"/>
          <w:sz w:val="23"/>
          <w:szCs w:val="23"/>
        </w:rPr>
        <w:t>米為</w:t>
      </w:r>
      <w:r>
        <w:rPr>
          <w:sz w:val="23"/>
          <w:szCs w:val="23"/>
        </w:rPr>
        <w:t>1min(</w:t>
      </w:r>
      <w:r>
        <w:rPr>
          <w:rFonts w:hint="eastAsia"/>
          <w:sz w:val="23"/>
          <w:szCs w:val="23"/>
        </w:rPr>
        <w:t>不包括安裝面積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最少</w:t>
      </w:r>
      <w:r>
        <w:rPr>
          <w:sz w:val="23"/>
          <w:szCs w:val="23"/>
        </w:rPr>
        <w:t xml:space="preserve"> 5min 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536304" w:rsidRDefault="00536304" w:rsidP="00536304">
      <w:pPr>
        <w:pStyle w:val="Default"/>
        <w:spacing w:after="355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 </w:t>
      </w:r>
      <w:r>
        <w:rPr>
          <w:rFonts w:cstheme="minorBidi" w:hint="eastAsia"/>
          <w:color w:val="auto"/>
          <w:sz w:val="23"/>
          <w:szCs w:val="23"/>
        </w:rPr>
        <w:t>（</w:t>
      </w:r>
      <w:r>
        <w:rPr>
          <w:rFonts w:cstheme="minorBidi"/>
          <w:color w:val="auto"/>
          <w:sz w:val="23"/>
          <w:szCs w:val="23"/>
        </w:rPr>
        <w:t>5</w:t>
      </w:r>
      <w:r>
        <w:rPr>
          <w:rFonts w:cstheme="minorBidi" w:hint="eastAsia"/>
          <w:color w:val="auto"/>
          <w:sz w:val="23"/>
          <w:szCs w:val="23"/>
        </w:rPr>
        <w:t>）</w:t>
      </w:r>
      <w:r>
        <w:rPr>
          <w:rFonts w:cstheme="minorBidi"/>
          <w:color w:val="auto"/>
          <w:sz w:val="23"/>
          <w:szCs w:val="23"/>
        </w:rPr>
        <w:t>IPX5</w:t>
      </w:r>
      <w:r>
        <w:rPr>
          <w:rFonts w:cstheme="minorBidi" w:hint="eastAsia"/>
          <w:color w:val="auto"/>
          <w:sz w:val="23"/>
          <w:szCs w:val="23"/>
        </w:rPr>
        <w:t>方法名稱：噴水試驗</w:t>
      </w:r>
      <w:r>
        <w:rPr>
          <w:rFonts w:cstheme="minorBidi"/>
          <w:color w:val="auto"/>
          <w:sz w:val="23"/>
          <w:szCs w:val="23"/>
        </w:rPr>
        <w:t xml:space="preserve"> </w:t>
      </w:r>
      <w:r>
        <w:rPr>
          <w:rFonts w:cstheme="minorBidi" w:hint="eastAsia"/>
          <w:color w:val="auto"/>
          <w:sz w:val="23"/>
          <w:szCs w:val="23"/>
        </w:rPr>
        <w:t>試驗設備：噴嘴的噴水口內徑為</w:t>
      </w:r>
      <w:r>
        <w:rPr>
          <w:rFonts w:cstheme="minorBidi"/>
          <w:color w:val="auto"/>
          <w:sz w:val="23"/>
          <w:szCs w:val="23"/>
        </w:rPr>
        <w:t>6.3mm</w:t>
      </w:r>
      <w:r>
        <w:rPr>
          <w:rFonts w:cstheme="minorBidi" w:hint="eastAsia"/>
          <w:color w:val="auto"/>
          <w:sz w:val="23"/>
          <w:szCs w:val="23"/>
        </w:rPr>
        <w:t>；</w:t>
      </w:r>
      <w:r>
        <w:rPr>
          <w:rFonts w:cstheme="minorBidi"/>
          <w:color w:val="auto"/>
          <w:sz w:val="23"/>
          <w:szCs w:val="23"/>
        </w:rPr>
        <w:t xml:space="preserve"> </w:t>
      </w:r>
      <w:r>
        <w:rPr>
          <w:rFonts w:cstheme="minorBidi" w:hint="eastAsia"/>
          <w:color w:val="auto"/>
          <w:sz w:val="23"/>
          <w:szCs w:val="23"/>
        </w:rPr>
        <w:t>裝置圖形及其試驗方法見本書</w:t>
      </w:r>
      <w:r>
        <w:rPr>
          <w:rFonts w:cstheme="minorBidi"/>
          <w:color w:val="auto"/>
          <w:sz w:val="23"/>
          <w:szCs w:val="23"/>
        </w:rPr>
        <w:t xml:space="preserve"> 2.14 </w:t>
      </w:r>
      <w:r>
        <w:rPr>
          <w:rFonts w:cstheme="minorBidi" w:hint="eastAsia"/>
          <w:color w:val="auto"/>
          <w:sz w:val="23"/>
          <w:szCs w:val="23"/>
        </w:rPr>
        <w:t>試驗條件：使試驗樣品至噴水口相距為</w:t>
      </w:r>
      <w:r>
        <w:rPr>
          <w:rFonts w:cstheme="minorBidi"/>
          <w:color w:val="auto"/>
          <w:sz w:val="23"/>
          <w:szCs w:val="23"/>
        </w:rPr>
        <w:t>2.5~3m</w:t>
      </w:r>
      <w:r>
        <w:rPr>
          <w:rFonts w:cstheme="minorBidi" w:hint="eastAsia"/>
          <w:color w:val="auto"/>
          <w:sz w:val="23"/>
          <w:szCs w:val="23"/>
        </w:rPr>
        <w:t>，水流量為</w:t>
      </w:r>
      <w:r>
        <w:rPr>
          <w:rFonts w:cstheme="minorBidi"/>
          <w:color w:val="auto"/>
          <w:sz w:val="23"/>
          <w:szCs w:val="23"/>
        </w:rPr>
        <w:t>12.5 L/min (750 L/h)</w:t>
      </w:r>
      <w:r>
        <w:rPr>
          <w:rFonts w:cstheme="minorBidi" w:hint="eastAsia"/>
          <w:color w:val="auto"/>
          <w:sz w:val="23"/>
          <w:szCs w:val="23"/>
        </w:rPr>
        <w:t>；</w:t>
      </w:r>
      <w:r>
        <w:rPr>
          <w:rFonts w:cstheme="minorBidi"/>
          <w:color w:val="auto"/>
          <w:sz w:val="23"/>
          <w:szCs w:val="23"/>
        </w:rPr>
        <w:t xml:space="preserve"> </w:t>
      </w:r>
      <w:r>
        <w:rPr>
          <w:rFonts w:cstheme="minorBidi" w:hint="eastAsia"/>
          <w:color w:val="auto"/>
          <w:sz w:val="23"/>
          <w:szCs w:val="23"/>
        </w:rPr>
        <w:t>試驗時間：按被檢樣品外殼表面積計算，每平方米為</w:t>
      </w:r>
      <w:r>
        <w:rPr>
          <w:rFonts w:cstheme="minorBidi"/>
          <w:color w:val="auto"/>
          <w:sz w:val="23"/>
          <w:szCs w:val="23"/>
        </w:rPr>
        <w:t>1min(</w:t>
      </w:r>
      <w:r>
        <w:rPr>
          <w:rFonts w:cstheme="minorBidi" w:hint="eastAsia"/>
          <w:color w:val="auto"/>
          <w:sz w:val="23"/>
          <w:szCs w:val="23"/>
        </w:rPr>
        <w:t>不包括安裝面積</w:t>
      </w:r>
      <w:r>
        <w:rPr>
          <w:rFonts w:cstheme="minorBidi"/>
          <w:color w:val="auto"/>
          <w:sz w:val="23"/>
          <w:szCs w:val="23"/>
        </w:rPr>
        <w:t>)</w:t>
      </w:r>
      <w:r>
        <w:rPr>
          <w:rFonts w:cstheme="minorBidi" w:hint="eastAsia"/>
          <w:color w:val="auto"/>
          <w:sz w:val="23"/>
          <w:szCs w:val="23"/>
        </w:rPr>
        <w:t>最少</w:t>
      </w:r>
      <w:r>
        <w:rPr>
          <w:rFonts w:cstheme="minorBidi"/>
          <w:color w:val="auto"/>
          <w:sz w:val="23"/>
          <w:szCs w:val="23"/>
        </w:rPr>
        <w:t xml:space="preserve"> 3 min </w:t>
      </w:r>
      <w:r>
        <w:rPr>
          <w:rFonts w:cstheme="minorBidi" w:hint="eastAsia"/>
          <w:color w:val="auto"/>
          <w:sz w:val="23"/>
          <w:szCs w:val="23"/>
        </w:rPr>
        <w:t>。</w:t>
      </w:r>
      <w:r>
        <w:rPr>
          <w:rFonts w:cstheme="minorBidi"/>
          <w:color w:val="auto"/>
          <w:sz w:val="23"/>
          <w:szCs w:val="23"/>
        </w:rPr>
        <w:t xml:space="preserve"> </w:t>
      </w:r>
    </w:p>
    <w:p w:rsidR="00536304" w:rsidRDefault="00536304" w:rsidP="00536304">
      <w:pPr>
        <w:pStyle w:val="Default"/>
        <w:spacing w:after="355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 </w:t>
      </w:r>
      <w:r>
        <w:rPr>
          <w:rFonts w:cstheme="minorBidi" w:hint="eastAsia"/>
          <w:color w:val="auto"/>
          <w:sz w:val="23"/>
          <w:szCs w:val="23"/>
        </w:rPr>
        <w:t>（</w:t>
      </w:r>
      <w:r>
        <w:rPr>
          <w:rFonts w:cstheme="minorBidi"/>
          <w:color w:val="auto"/>
          <w:sz w:val="23"/>
          <w:szCs w:val="23"/>
        </w:rPr>
        <w:t>6</w:t>
      </w:r>
      <w:r>
        <w:rPr>
          <w:rFonts w:cstheme="minorBidi" w:hint="eastAsia"/>
          <w:color w:val="auto"/>
          <w:sz w:val="23"/>
          <w:szCs w:val="23"/>
        </w:rPr>
        <w:t>）</w:t>
      </w:r>
      <w:r>
        <w:rPr>
          <w:rFonts w:cstheme="minorBidi"/>
          <w:color w:val="auto"/>
          <w:sz w:val="23"/>
          <w:szCs w:val="23"/>
        </w:rPr>
        <w:t>IPX6</w:t>
      </w:r>
      <w:r>
        <w:rPr>
          <w:rFonts w:cstheme="minorBidi" w:hint="eastAsia"/>
          <w:color w:val="auto"/>
          <w:sz w:val="23"/>
          <w:szCs w:val="23"/>
        </w:rPr>
        <w:t>方法名稱：強烈噴水試驗；</w:t>
      </w:r>
      <w:r>
        <w:rPr>
          <w:rFonts w:cstheme="minorBidi"/>
          <w:color w:val="auto"/>
          <w:sz w:val="23"/>
          <w:szCs w:val="23"/>
        </w:rPr>
        <w:t xml:space="preserve"> </w:t>
      </w:r>
      <w:r>
        <w:rPr>
          <w:rFonts w:cstheme="minorBidi" w:hint="eastAsia"/>
          <w:color w:val="auto"/>
          <w:sz w:val="23"/>
          <w:szCs w:val="23"/>
        </w:rPr>
        <w:t>試驗設備：噴嘴的噴水口內徑為</w:t>
      </w:r>
      <w:r>
        <w:rPr>
          <w:rFonts w:cstheme="minorBidi"/>
          <w:color w:val="auto"/>
          <w:sz w:val="23"/>
          <w:szCs w:val="23"/>
        </w:rPr>
        <w:t>12.5 mm</w:t>
      </w:r>
      <w:r>
        <w:rPr>
          <w:rFonts w:cstheme="minorBidi" w:hint="eastAsia"/>
          <w:color w:val="auto"/>
          <w:sz w:val="23"/>
          <w:szCs w:val="23"/>
        </w:rPr>
        <w:t>；</w:t>
      </w:r>
      <w:r>
        <w:rPr>
          <w:rFonts w:cstheme="minorBidi"/>
          <w:color w:val="auto"/>
          <w:sz w:val="23"/>
          <w:szCs w:val="23"/>
        </w:rPr>
        <w:t xml:space="preserve"> </w:t>
      </w:r>
      <w:r>
        <w:rPr>
          <w:rFonts w:cstheme="minorBidi" w:hint="eastAsia"/>
          <w:color w:val="auto"/>
          <w:sz w:val="23"/>
          <w:szCs w:val="23"/>
        </w:rPr>
        <w:t>裝置圖形及其試驗方法見本書第</w:t>
      </w:r>
      <w:r>
        <w:rPr>
          <w:rFonts w:cstheme="minorBidi"/>
          <w:color w:val="auto"/>
          <w:sz w:val="23"/>
          <w:szCs w:val="23"/>
        </w:rPr>
        <w:t xml:space="preserve"> 2.14</w:t>
      </w:r>
      <w:r>
        <w:rPr>
          <w:rFonts w:cstheme="minorBidi" w:hint="eastAsia"/>
          <w:color w:val="auto"/>
          <w:sz w:val="23"/>
          <w:szCs w:val="23"/>
        </w:rPr>
        <w:t>章；</w:t>
      </w:r>
      <w:r>
        <w:rPr>
          <w:rFonts w:cstheme="minorBidi"/>
          <w:color w:val="auto"/>
          <w:sz w:val="23"/>
          <w:szCs w:val="23"/>
        </w:rPr>
        <w:t xml:space="preserve"> </w:t>
      </w:r>
      <w:r>
        <w:rPr>
          <w:rFonts w:cstheme="minorBidi" w:hint="eastAsia"/>
          <w:color w:val="auto"/>
          <w:sz w:val="23"/>
          <w:szCs w:val="23"/>
        </w:rPr>
        <w:t>試驗條件：使試驗樣品至噴水口相距為</w:t>
      </w:r>
      <w:r>
        <w:rPr>
          <w:rFonts w:cstheme="minorBidi"/>
          <w:color w:val="auto"/>
          <w:sz w:val="23"/>
          <w:szCs w:val="23"/>
        </w:rPr>
        <w:t>2.5</w:t>
      </w:r>
      <w:r>
        <w:rPr>
          <w:rFonts w:cstheme="minorBidi" w:hint="eastAsia"/>
          <w:color w:val="auto"/>
          <w:sz w:val="23"/>
          <w:szCs w:val="23"/>
        </w:rPr>
        <w:t>～</w:t>
      </w:r>
      <w:r>
        <w:rPr>
          <w:rFonts w:cstheme="minorBidi"/>
          <w:color w:val="auto"/>
          <w:sz w:val="23"/>
          <w:szCs w:val="23"/>
        </w:rPr>
        <w:t>3m</w:t>
      </w:r>
      <w:r>
        <w:rPr>
          <w:rFonts w:cstheme="minorBidi" w:hint="eastAsia"/>
          <w:color w:val="auto"/>
          <w:sz w:val="23"/>
          <w:szCs w:val="23"/>
        </w:rPr>
        <w:t>，水流量為</w:t>
      </w:r>
      <w:r>
        <w:rPr>
          <w:rFonts w:cstheme="minorBidi"/>
          <w:color w:val="auto"/>
          <w:sz w:val="23"/>
          <w:szCs w:val="23"/>
        </w:rPr>
        <w:t>100 L/min (6000 L/h)</w:t>
      </w:r>
      <w:r>
        <w:rPr>
          <w:rFonts w:cstheme="minorBidi" w:hint="eastAsia"/>
          <w:color w:val="auto"/>
          <w:sz w:val="23"/>
          <w:szCs w:val="23"/>
        </w:rPr>
        <w:t>；</w:t>
      </w:r>
      <w:r>
        <w:rPr>
          <w:rFonts w:cstheme="minorBidi"/>
          <w:color w:val="auto"/>
          <w:sz w:val="23"/>
          <w:szCs w:val="23"/>
        </w:rPr>
        <w:t xml:space="preserve"> </w:t>
      </w:r>
      <w:r>
        <w:rPr>
          <w:rFonts w:cstheme="minorBidi" w:hint="eastAsia"/>
          <w:color w:val="auto"/>
          <w:sz w:val="23"/>
          <w:szCs w:val="23"/>
        </w:rPr>
        <w:t>試驗時間：按被檢樣品外殼表面積計算，每平方米為</w:t>
      </w:r>
      <w:r>
        <w:rPr>
          <w:rFonts w:cstheme="minorBidi"/>
          <w:color w:val="auto"/>
          <w:sz w:val="23"/>
          <w:szCs w:val="23"/>
        </w:rPr>
        <w:t xml:space="preserve"> 1min</w:t>
      </w:r>
      <w:r>
        <w:rPr>
          <w:rFonts w:cstheme="minorBidi" w:hint="eastAsia"/>
          <w:color w:val="auto"/>
          <w:sz w:val="23"/>
          <w:szCs w:val="23"/>
        </w:rPr>
        <w:t>（不包括安裝面積）最少</w:t>
      </w:r>
      <w:r>
        <w:rPr>
          <w:rFonts w:cstheme="minorBidi"/>
          <w:color w:val="auto"/>
          <w:sz w:val="23"/>
          <w:szCs w:val="23"/>
        </w:rPr>
        <w:t xml:space="preserve"> 3 min </w:t>
      </w:r>
      <w:r>
        <w:rPr>
          <w:rFonts w:cstheme="minorBidi" w:hint="eastAsia"/>
          <w:color w:val="auto"/>
          <w:sz w:val="23"/>
          <w:szCs w:val="23"/>
        </w:rPr>
        <w:t>。</w:t>
      </w:r>
    </w:p>
    <w:p w:rsidR="00536304" w:rsidRDefault="00536304" w:rsidP="00536304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 </w:t>
      </w:r>
      <w:r>
        <w:rPr>
          <w:rFonts w:cstheme="minorBidi" w:hint="eastAsia"/>
          <w:color w:val="auto"/>
          <w:sz w:val="23"/>
          <w:szCs w:val="23"/>
        </w:rPr>
        <w:t>（</w:t>
      </w:r>
      <w:r>
        <w:rPr>
          <w:rFonts w:cstheme="minorBidi"/>
          <w:color w:val="auto"/>
          <w:sz w:val="23"/>
          <w:szCs w:val="23"/>
        </w:rPr>
        <w:t>7</w:t>
      </w:r>
      <w:r>
        <w:rPr>
          <w:rFonts w:cstheme="minorBidi" w:hint="eastAsia"/>
          <w:color w:val="auto"/>
          <w:sz w:val="23"/>
          <w:szCs w:val="23"/>
        </w:rPr>
        <w:t>）</w:t>
      </w:r>
      <w:r>
        <w:rPr>
          <w:rFonts w:cstheme="minorBidi"/>
          <w:color w:val="auto"/>
          <w:sz w:val="23"/>
          <w:szCs w:val="23"/>
        </w:rPr>
        <w:t>IPX7</w:t>
      </w:r>
      <w:r>
        <w:rPr>
          <w:rFonts w:cstheme="minorBidi" w:hint="eastAsia"/>
          <w:color w:val="auto"/>
          <w:sz w:val="23"/>
          <w:szCs w:val="23"/>
        </w:rPr>
        <w:t>方法名稱：短時浸水試驗；</w:t>
      </w:r>
      <w:r>
        <w:rPr>
          <w:rFonts w:cstheme="minorBidi"/>
          <w:color w:val="auto"/>
          <w:sz w:val="23"/>
          <w:szCs w:val="23"/>
        </w:rPr>
        <w:t xml:space="preserve"> </w:t>
      </w:r>
      <w:r>
        <w:rPr>
          <w:rFonts w:cstheme="minorBidi" w:hint="eastAsia"/>
          <w:color w:val="auto"/>
          <w:sz w:val="23"/>
          <w:szCs w:val="23"/>
        </w:rPr>
        <w:t>試驗設備和試驗條件：浸水箱。其尺寸應使試樣放進浸水箱後，樣品底部到水面的距離至少</w:t>
      </w:r>
    </w:p>
    <w:p w:rsidR="00536304" w:rsidRDefault="00536304" w:rsidP="00536304">
      <w:pPr>
        <w:pStyle w:val="Default"/>
        <w:rPr>
          <w:rFonts w:cstheme="minorBidi"/>
          <w:color w:val="auto"/>
          <w:sz w:val="23"/>
          <w:szCs w:val="23"/>
        </w:rPr>
      </w:pPr>
    </w:p>
    <w:p w:rsidR="00536304" w:rsidRDefault="00536304" w:rsidP="00536304">
      <w:pPr>
        <w:pStyle w:val="CM5"/>
        <w:spacing w:after="317" w:line="313" w:lineRule="atLeast"/>
        <w:ind w:left="120" w:right="4717" w:hanging="120"/>
        <w:rPr>
          <w:sz w:val="23"/>
          <w:szCs w:val="23"/>
        </w:rPr>
      </w:pPr>
      <w:r>
        <w:rPr>
          <w:rFonts w:hint="eastAsia"/>
          <w:sz w:val="23"/>
          <w:szCs w:val="23"/>
        </w:rPr>
        <w:t>為</w:t>
      </w:r>
      <w:r>
        <w:rPr>
          <w:sz w:val="23"/>
          <w:szCs w:val="23"/>
        </w:rPr>
        <w:t xml:space="preserve"> 1m </w:t>
      </w:r>
      <w:r>
        <w:rPr>
          <w:rFonts w:hint="eastAsia"/>
          <w:sz w:val="23"/>
          <w:szCs w:val="23"/>
        </w:rPr>
        <w:t>。試樣頂部到水面距離至少為</w:t>
      </w:r>
      <w:r>
        <w:rPr>
          <w:sz w:val="23"/>
          <w:szCs w:val="23"/>
        </w:rPr>
        <w:t xml:space="preserve"> 0.15 m 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試驗時間</w:t>
      </w:r>
      <w:r>
        <w:rPr>
          <w:sz w:val="23"/>
          <w:szCs w:val="23"/>
        </w:rPr>
        <w:t xml:space="preserve">: 30 min 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536304" w:rsidRDefault="00536304" w:rsidP="00536304">
      <w:pPr>
        <w:pStyle w:val="CM3"/>
        <w:spacing w:after="3422"/>
        <w:ind w:left="122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（</w:t>
      </w:r>
      <w:r>
        <w:rPr>
          <w:sz w:val="23"/>
          <w:szCs w:val="23"/>
        </w:rPr>
        <w:t>8</w:t>
      </w:r>
      <w:r>
        <w:rPr>
          <w:rFonts w:hint="eastAsia"/>
          <w:sz w:val="23"/>
          <w:szCs w:val="23"/>
        </w:rPr>
        <w:t>）</w:t>
      </w:r>
      <w:r>
        <w:rPr>
          <w:sz w:val="23"/>
          <w:szCs w:val="23"/>
        </w:rPr>
        <w:t>IPX8</w:t>
      </w:r>
      <w:r>
        <w:rPr>
          <w:rFonts w:hint="eastAsia"/>
          <w:sz w:val="23"/>
          <w:szCs w:val="23"/>
        </w:rPr>
        <w:t>方法名稱</w:t>
      </w:r>
      <w:r>
        <w:rPr>
          <w:sz w:val="23"/>
          <w:szCs w:val="23"/>
        </w:rPr>
        <w:t xml:space="preserve">: </w:t>
      </w:r>
      <w:r>
        <w:rPr>
          <w:rFonts w:hint="eastAsia"/>
          <w:sz w:val="23"/>
          <w:szCs w:val="23"/>
        </w:rPr>
        <w:t>持續潛水試驗；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試驗設備</w:t>
      </w:r>
      <w:r>
        <w:rPr>
          <w:sz w:val="23"/>
          <w:szCs w:val="23"/>
        </w:rPr>
        <w:t>,</w:t>
      </w:r>
      <w:r>
        <w:rPr>
          <w:rFonts w:hint="eastAsia"/>
          <w:sz w:val="23"/>
          <w:szCs w:val="23"/>
        </w:rPr>
        <w:t>試驗條件和試驗時間</w:t>
      </w:r>
      <w:r>
        <w:rPr>
          <w:sz w:val="23"/>
          <w:szCs w:val="23"/>
        </w:rPr>
        <w:t xml:space="preserve">: </w:t>
      </w:r>
      <w:r>
        <w:rPr>
          <w:rFonts w:hint="eastAsia"/>
          <w:sz w:val="23"/>
          <w:szCs w:val="23"/>
        </w:rPr>
        <w:t>由供需（買賣）雙方商定</w:t>
      </w:r>
      <w:r>
        <w:rPr>
          <w:sz w:val="23"/>
          <w:szCs w:val="23"/>
        </w:rPr>
        <w:t>.</w:t>
      </w:r>
      <w:r>
        <w:rPr>
          <w:rFonts w:hint="eastAsia"/>
          <w:sz w:val="23"/>
          <w:szCs w:val="23"/>
        </w:rPr>
        <w:t>其嚴酷程度應比</w:t>
      </w:r>
      <w:r>
        <w:rPr>
          <w:sz w:val="23"/>
          <w:szCs w:val="23"/>
        </w:rPr>
        <w:t xml:space="preserve"> IPX7</w:t>
      </w:r>
      <w:r>
        <w:rPr>
          <w:rFonts w:hint="eastAsia"/>
          <w:sz w:val="23"/>
          <w:szCs w:val="23"/>
        </w:rPr>
        <w:t>高。</w:t>
      </w:r>
      <w:r>
        <w:rPr>
          <w:sz w:val="23"/>
          <w:szCs w:val="23"/>
        </w:rPr>
        <w:t xml:space="preserve"> </w:t>
      </w:r>
    </w:p>
    <w:p w:rsidR="00864EBF" w:rsidRPr="00D64361" w:rsidRDefault="00FB1728" w:rsidP="00864EBF">
      <w:pPr>
        <w:rPr>
          <w:sz w:val="24"/>
          <w:szCs w:val="24"/>
          <w:u w:val="single"/>
          <w:lang w:eastAsia="zh-TW"/>
        </w:rPr>
      </w:pPr>
      <w:r w:rsidRPr="00D64361">
        <w:rPr>
          <w:rFonts w:ascii="Book Antiqua" w:eastAsia="標楷體" w:hAnsi="Book Antiqua" w:hint="eastAsia"/>
          <w:sz w:val="24"/>
          <w:szCs w:val="24"/>
          <w:lang w:eastAsia="zh-TW"/>
        </w:rPr>
        <w:t xml:space="preserve">        </w:t>
      </w:r>
    </w:p>
    <w:p w:rsidR="00D64361" w:rsidRPr="00D64361" w:rsidRDefault="00864EBF" w:rsidP="00D64361">
      <w:pPr>
        <w:rPr>
          <w:sz w:val="24"/>
          <w:szCs w:val="24"/>
        </w:rPr>
      </w:pPr>
      <w:r w:rsidRPr="00D64361">
        <w:rPr>
          <w:rFonts w:hint="eastAsia"/>
          <w:sz w:val="24"/>
          <w:szCs w:val="24"/>
          <w:lang w:eastAsia="zh-TW"/>
        </w:rPr>
        <w:t xml:space="preserve"> </w:t>
      </w:r>
    </w:p>
    <w:p w:rsidR="002F34E4" w:rsidRPr="00D64361" w:rsidRDefault="002F34E4" w:rsidP="009220E5">
      <w:pPr>
        <w:pStyle w:val="ae"/>
        <w:rPr>
          <w:rFonts w:ascii="標楷體" w:eastAsia="標楷體" w:hAnsi="標楷體"/>
          <w:sz w:val="24"/>
          <w:szCs w:val="24"/>
          <w:lang w:eastAsia="zh-TW"/>
        </w:rPr>
      </w:pPr>
    </w:p>
    <w:sectPr w:rsidR="002F34E4" w:rsidRPr="00D64361" w:rsidSect="000B67AA">
      <w:headerReference w:type="default" r:id="rId8"/>
      <w:footerReference w:type="default" r:id="rId9"/>
      <w:pgSz w:w="11906" w:h="16838" w:code="9"/>
      <w:pgMar w:top="1588" w:right="1077" w:bottom="907" w:left="1077" w:header="454" w:footer="11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527" w:rsidRDefault="003F2527" w:rsidP="00730B0A">
      <w:pPr>
        <w:spacing w:after="0" w:line="240" w:lineRule="auto"/>
      </w:pPr>
      <w:r>
        <w:separator/>
      </w:r>
    </w:p>
  </w:endnote>
  <w:endnote w:type="continuationSeparator" w:id="1">
    <w:p w:rsidR="003F2527" w:rsidRDefault="003F2527" w:rsidP="0073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PMingLiU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B6" w:rsidRDefault="00451DB2" w:rsidP="00EA6D04">
    <w:pPr>
      <w:pStyle w:val="a5"/>
      <w:rPr>
        <w:lang w:eastAsia="zh-TW"/>
      </w:rPr>
    </w:pPr>
    <w:r w:rsidRPr="00451DB2">
      <w:rPr>
        <w:rFonts w:asciiTheme="majorHAnsi" w:hAnsiTheme="majorHAnsi" w:cstheme="majorHAnsi"/>
        <w:lang w:eastAsia="zh-TW"/>
      </w:rPr>
      <w:ptab w:relativeTo="margin" w:alignment="right" w:leader="none"/>
    </w:r>
    <w:r w:rsidRPr="00451DB2">
      <w:rPr>
        <w:rFonts w:asciiTheme="majorHAnsi" w:hAnsiTheme="majorHAnsi" w:cstheme="majorHAnsi"/>
        <w:lang w:val="zh-TW" w:eastAsia="zh-TW"/>
      </w:rPr>
      <w:t>頁</w:t>
    </w:r>
    <w:r w:rsidRPr="00451DB2">
      <w:rPr>
        <w:rFonts w:asciiTheme="majorHAnsi" w:hAnsiTheme="majorHAnsi" w:cstheme="majorHAnsi"/>
        <w:lang w:val="zh-TW" w:eastAsia="zh-TW"/>
      </w:rPr>
      <w:t xml:space="preserve"> </w:t>
    </w:r>
    <w:r w:rsidR="00A404BE">
      <w:rPr>
        <w:lang w:eastAsia="zh-TW"/>
      </w:rPr>
      <w:fldChar w:fldCharType="begin"/>
    </w:r>
    <w:r>
      <w:rPr>
        <w:lang w:eastAsia="zh-TW"/>
      </w:rPr>
      <w:instrText xml:space="preserve"> PAGE   \* MERGEFORMAT </w:instrText>
    </w:r>
    <w:r w:rsidR="00A404BE">
      <w:rPr>
        <w:lang w:eastAsia="zh-TW"/>
      </w:rPr>
      <w:fldChar w:fldCharType="separate"/>
    </w:r>
    <w:r w:rsidR="00536304" w:rsidRPr="00536304">
      <w:rPr>
        <w:rFonts w:asciiTheme="majorHAnsi" w:hAnsiTheme="majorHAnsi" w:cstheme="majorHAnsi"/>
        <w:noProof/>
        <w:lang w:val="zh-TW" w:eastAsia="zh-TW"/>
      </w:rPr>
      <w:t>1</w:t>
    </w:r>
    <w:r w:rsidR="00A404BE">
      <w:rPr>
        <w:lang w:eastAsia="zh-TW"/>
      </w:rPr>
      <w:fldChar w:fldCharType="end"/>
    </w:r>
    <w:r w:rsidR="00A404BE">
      <w:rPr>
        <w:noProof/>
        <w:lang w:eastAsia="zh-TW"/>
      </w:rPr>
      <w:pict>
        <v:group id="_x0000_s1038" style="position:absolute;margin-left:0;margin-top:0;width:611.15pt;height:64.75pt;flip:y;z-index:251668480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568278 [2408]"/>
          <v:rect id="_x0000_s1040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A404BE">
      <w:rPr>
        <w:noProof/>
        <w:lang w:eastAsia="zh-TW"/>
      </w:rPr>
      <w:pict>
        <v:rect id="_x0000_s1037" style="position:absolute;margin-left:0;margin-top:0;width:7.15pt;height:63.95pt;z-index:251667456;mso-height-percent:900;mso-position-horizontal:center;mso-position-horizontal-relative:left-margin-area;mso-position-vertical:bottom;mso-position-vertical-relative:page;mso-height-percent:900;mso-height-relative:bottom-margin-area" fillcolor="#7ba79d [3208]" strokecolor="#39564f [1608]">
          <w10:wrap anchorx="margin" anchory="page"/>
        </v:rect>
      </w:pict>
    </w:r>
    <w:r w:rsidR="00A404BE">
      <w:rPr>
        <w:noProof/>
        <w:lang w:eastAsia="zh-TW"/>
      </w:rPr>
      <w:pict>
        <v:rect id="_x0000_s1036" style="position:absolute;margin-left:0;margin-top:0;width:7.15pt;height:63.95pt;z-index:251666432;mso-height-percent:900;mso-position-horizontal:center;mso-position-horizontal-relative:right-margin-area;mso-position-vertical:bottom;mso-position-vertical-relative:page;mso-height-percent:900;mso-height-relative:bottom-margin-area" fillcolor="#7ba79d [3208]" strokecolor="#39564f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527" w:rsidRDefault="003F2527" w:rsidP="00730B0A">
      <w:pPr>
        <w:spacing w:after="0" w:line="240" w:lineRule="auto"/>
      </w:pPr>
      <w:r>
        <w:separator/>
      </w:r>
    </w:p>
  </w:footnote>
  <w:footnote w:type="continuationSeparator" w:id="1">
    <w:p w:rsidR="003F2527" w:rsidRDefault="003F2527" w:rsidP="0073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28" w:rsidRPr="00FB1728" w:rsidRDefault="00A404BE" w:rsidP="000B67AA">
    <w:pPr>
      <w:pStyle w:val="ae"/>
      <w:ind w:firstLineChars="300" w:firstLine="600"/>
      <w:rPr>
        <w:rFonts w:ascii="標楷體" w:eastAsia="標楷體" w:hAnsi="標楷體"/>
        <w:sz w:val="28"/>
        <w:szCs w:val="28"/>
        <w:lang w:eastAsia="zh-TW"/>
      </w:rPr>
    </w:pPr>
    <w:r w:rsidRPr="00A404BE">
      <w:rPr>
        <w:rFonts w:ascii="Book Antiqua" w:eastAsia="標楷體" w:hAnsi="Book Antiqua" w:cstheme="majorBidi"/>
        <w:sz w:val="20"/>
        <w:szCs w:val="20"/>
      </w:rPr>
      <w:pict>
        <v:group id="_x0000_s1033" style="position:absolute;left:0;text-align:left;margin-left:0;margin-top:0;width:594.45pt;height:74.75pt;z-index:251664384;mso-width-percent:1000;mso-position-horizontal:center;mso-position-horizontal-relative:page;mso-position-vertical:top;mso-position-vertical-relative:page;mso-width-percent:10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568278 [2408]"/>
          <v:rect id="_x0000_s1035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D07BAF">
      <w:rPr>
        <w:rFonts w:ascii="標楷體" w:eastAsia="標楷體" w:hAnsi="標楷體" w:hint="eastAsia"/>
        <w:noProof/>
        <w:sz w:val="28"/>
        <w:szCs w:val="28"/>
        <w:lang w:eastAsia="zh-TW" w:bidi="ar-SA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-167005</wp:posOffset>
          </wp:positionV>
          <wp:extent cx="687070" cy="636270"/>
          <wp:effectExtent l="19050" t="0" r="0" b="0"/>
          <wp:wrapTight wrapText="bothSides">
            <wp:wrapPolygon edited="0">
              <wp:start x="-599" y="0"/>
              <wp:lineTo x="-599" y="20695"/>
              <wp:lineTo x="21560" y="20695"/>
              <wp:lineTo x="21560" y="0"/>
              <wp:lineTo x="-599" y="0"/>
            </wp:wrapPolygon>
          </wp:wrapTight>
          <wp:docPr id="8" name="圖片 3" descr="KJ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J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707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3B48">
      <w:rPr>
        <w:rFonts w:ascii="標楷體" w:eastAsia="標楷體" w:hAnsi="標楷體" w:hint="eastAsia"/>
        <w:sz w:val="28"/>
        <w:szCs w:val="28"/>
        <w:lang w:eastAsia="zh-TW"/>
      </w:rPr>
      <w:t xml:space="preserve"> </w:t>
    </w:r>
    <w:r w:rsidR="000B67AA">
      <w:rPr>
        <w:rFonts w:ascii="標楷體" w:eastAsia="標楷體" w:hAnsi="標楷體" w:hint="eastAsia"/>
        <w:sz w:val="28"/>
        <w:szCs w:val="28"/>
        <w:lang w:eastAsia="zh-TW"/>
      </w:rPr>
      <w:t xml:space="preserve">  </w:t>
    </w:r>
    <w:r w:rsidR="00FB1728" w:rsidRPr="00FB1728">
      <w:rPr>
        <w:rFonts w:ascii="標楷體" w:eastAsia="標楷體" w:hAnsi="標楷體" w:hint="eastAsia"/>
        <w:sz w:val="28"/>
        <w:szCs w:val="28"/>
        <w:lang w:eastAsia="zh-TW"/>
      </w:rPr>
      <w:t xml:space="preserve">坤展國際安全驗證有限公司 </w:t>
    </w:r>
  </w:p>
  <w:p w:rsidR="00FB1728" w:rsidRPr="00FB1728" w:rsidRDefault="00FB1728" w:rsidP="00FB1728">
    <w:pPr>
      <w:pStyle w:val="ae"/>
      <w:rPr>
        <w:rFonts w:ascii="Book Antiqua" w:eastAsia="標楷體" w:hAnsi="Book Antiqua"/>
        <w:sz w:val="20"/>
        <w:szCs w:val="20"/>
        <w:lang w:eastAsia="zh-TW"/>
      </w:rPr>
    </w:pPr>
    <w:r w:rsidRPr="00FB1728">
      <w:rPr>
        <w:rFonts w:ascii="Book Antiqua" w:hAnsi="Book Antiqua"/>
        <w:sz w:val="28"/>
        <w:szCs w:val="28"/>
        <w:lang w:eastAsia="zh-TW"/>
      </w:rPr>
      <w:t xml:space="preserve"> </w:t>
    </w:r>
    <w:r w:rsidR="00D07BAF">
      <w:rPr>
        <w:rFonts w:ascii="Book Antiqua" w:hAnsi="Book Antiqua" w:hint="eastAsia"/>
        <w:sz w:val="28"/>
        <w:szCs w:val="28"/>
        <w:lang w:eastAsia="zh-TW"/>
      </w:rPr>
      <w:t xml:space="preserve">     </w:t>
    </w:r>
    <w:r w:rsidR="006B3B48">
      <w:rPr>
        <w:rFonts w:ascii="Book Antiqua" w:hAnsi="Book Antiqua" w:hint="eastAsia"/>
        <w:sz w:val="28"/>
        <w:szCs w:val="28"/>
        <w:lang w:eastAsia="zh-TW"/>
      </w:rPr>
      <w:t xml:space="preserve"> </w:t>
    </w:r>
    <w:r w:rsidR="000B67AA">
      <w:rPr>
        <w:rFonts w:ascii="Book Antiqua" w:hAnsi="Book Antiqua" w:hint="eastAsia"/>
        <w:sz w:val="28"/>
        <w:szCs w:val="28"/>
        <w:lang w:eastAsia="zh-TW"/>
      </w:rPr>
      <w:t xml:space="preserve"> </w:t>
    </w:r>
    <w:r w:rsidRPr="00FB1728">
      <w:rPr>
        <w:rFonts w:ascii="Book Antiqua" w:hAnsi="Book Antiqua"/>
        <w:sz w:val="28"/>
        <w:szCs w:val="28"/>
        <w:lang w:eastAsia="zh-TW"/>
      </w:rPr>
      <w:t>K. J. Certification Co. Ltd.</w:t>
    </w:r>
    <w:r w:rsidRPr="00FB1728">
      <w:rPr>
        <w:rFonts w:ascii="Book Antiqua" w:hAnsi="Book Antiqua"/>
        <w:sz w:val="32"/>
        <w:szCs w:val="32"/>
        <w:lang w:eastAsia="zh-TW"/>
      </w:rPr>
      <w:t xml:space="preserve"> </w:t>
    </w:r>
    <w:r w:rsidRPr="00FB1728">
      <w:rPr>
        <w:rFonts w:ascii="Book Antiqua" w:hAnsi="Book Antiqua"/>
        <w:lang w:eastAsia="zh-TW"/>
      </w:rPr>
      <w:t xml:space="preserve"> </w:t>
    </w:r>
    <w:r w:rsidR="00D07BAF">
      <w:rPr>
        <w:rFonts w:hint="eastAsia"/>
        <w:lang w:eastAsia="zh-TW"/>
      </w:rPr>
      <w:t xml:space="preserve">                </w:t>
    </w:r>
    <w:r w:rsidRPr="00FB1728">
      <w:rPr>
        <w:rFonts w:ascii="Book Antiqua" w:eastAsia="標楷體" w:hAnsi="標楷體" w:hint="eastAsia"/>
        <w:sz w:val="20"/>
        <w:szCs w:val="20"/>
        <w:lang w:eastAsia="zh-TW"/>
      </w:rPr>
      <w:t>432</w:t>
    </w:r>
    <w:r w:rsidRPr="00FB1728">
      <w:rPr>
        <w:rFonts w:ascii="Book Antiqua" w:eastAsia="標楷體" w:hAnsi="標楷體"/>
        <w:sz w:val="20"/>
        <w:szCs w:val="20"/>
        <w:lang w:eastAsia="zh-TW"/>
      </w:rPr>
      <w:t>台中市大肚區遊園路二段</w:t>
    </w:r>
    <w:r w:rsidRPr="00FB1728">
      <w:rPr>
        <w:rFonts w:ascii="Book Antiqua" w:eastAsia="標楷體" w:hAnsi="Book Antiqua"/>
        <w:sz w:val="20"/>
        <w:szCs w:val="20"/>
        <w:lang w:eastAsia="zh-TW"/>
      </w:rPr>
      <w:t>43</w:t>
    </w:r>
    <w:r w:rsidRPr="00FB1728">
      <w:rPr>
        <w:rFonts w:ascii="Book Antiqua" w:eastAsia="標楷體" w:hAnsi="標楷體"/>
        <w:sz w:val="20"/>
        <w:szCs w:val="20"/>
        <w:lang w:eastAsia="zh-TW"/>
      </w:rPr>
      <w:t>號</w:t>
    </w:r>
    <w:r w:rsidRPr="00FB1728">
      <w:rPr>
        <w:rFonts w:ascii="Book Antiqua" w:eastAsia="標楷體" w:hAnsi="Book Antiqua"/>
        <w:sz w:val="20"/>
        <w:szCs w:val="20"/>
        <w:lang w:eastAsia="zh-TW"/>
      </w:rPr>
      <w:t>1</w:t>
    </w:r>
    <w:r w:rsidRPr="00FB1728">
      <w:rPr>
        <w:rFonts w:ascii="Book Antiqua" w:eastAsia="標楷體" w:hAnsi="標楷體"/>
        <w:sz w:val="20"/>
        <w:szCs w:val="20"/>
        <w:lang w:eastAsia="zh-TW"/>
      </w:rPr>
      <w:t>樓</w:t>
    </w:r>
  </w:p>
  <w:p w:rsidR="00623BB6" w:rsidRPr="00FB1728" w:rsidRDefault="00FB1728" w:rsidP="00330B38">
    <w:pPr>
      <w:pStyle w:val="ae"/>
      <w:jc w:val="center"/>
      <w:rPr>
        <w:rFonts w:ascii="Book Antiqua" w:eastAsia="標楷體" w:hAnsi="Book Antiqua" w:cstheme="majorBidi"/>
        <w:sz w:val="20"/>
        <w:szCs w:val="20"/>
        <w:lang w:eastAsia="zh-TW"/>
      </w:rPr>
    </w:pPr>
    <w:r w:rsidRPr="00FB1728">
      <w:rPr>
        <w:rFonts w:ascii="Book Antiqua" w:eastAsia="標楷體" w:hAnsi="Book Antiqua"/>
        <w:sz w:val="20"/>
        <w:szCs w:val="20"/>
        <w:lang w:eastAsia="zh-TW"/>
      </w:rPr>
      <w:t xml:space="preserve">                                                     </w:t>
    </w:r>
    <w:r>
      <w:rPr>
        <w:rFonts w:ascii="Book Antiqua" w:eastAsia="標楷體" w:hAnsi="Book Antiqua" w:hint="eastAsia"/>
        <w:sz w:val="20"/>
        <w:szCs w:val="20"/>
        <w:lang w:eastAsia="zh-TW"/>
      </w:rPr>
      <w:t xml:space="preserve">    </w:t>
    </w:r>
    <w:r w:rsidRPr="00FB1728">
      <w:rPr>
        <w:rFonts w:ascii="Book Antiqua" w:eastAsia="標楷體" w:hAnsi="Book Antiqua"/>
        <w:sz w:val="20"/>
        <w:szCs w:val="20"/>
        <w:lang w:eastAsia="zh-TW"/>
      </w:rPr>
      <w:t xml:space="preserve">Tel : +886-4-26910213 </w:t>
    </w:r>
    <w:r>
      <w:rPr>
        <w:rFonts w:ascii="Book Antiqua" w:eastAsia="標楷體" w:hAnsi="Book Antiqua" w:hint="eastAsia"/>
        <w:sz w:val="20"/>
        <w:szCs w:val="20"/>
        <w:lang w:eastAsia="zh-TW"/>
      </w:rPr>
      <w:t xml:space="preserve"> </w:t>
    </w:r>
    <w:r w:rsidRPr="00FB1728">
      <w:rPr>
        <w:rFonts w:ascii="Book Antiqua" w:eastAsia="標楷體" w:hAnsi="Book Antiqua"/>
        <w:sz w:val="20"/>
        <w:szCs w:val="20"/>
        <w:lang w:eastAsia="zh-TW"/>
      </w:rPr>
      <w:t>Fax :+886-4-26917117</w:t>
    </w:r>
    <w:r w:rsidR="00A404BE">
      <w:rPr>
        <w:rFonts w:ascii="Book Antiqua" w:eastAsia="標楷體" w:hAnsi="Book Antiqua" w:cstheme="majorBidi"/>
        <w:sz w:val="20"/>
        <w:szCs w:val="20"/>
      </w:rPr>
      <w:pict>
        <v:rect id="_x0000_s1032" style="position:absolute;left:0;text-align:left;margin-left:0;margin-top:0;width:7.15pt;height:64pt;z-index:251663360;mso-height-percent:900;mso-position-horizontal:center;mso-position-horizontal-relative:right-margin-area;mso-position-vertical:top;mso-position-vertical-relative:page;mso-height-percent:900;mso-height-relative:top-margin-area" fillcolor="#7ba79d [3208]" strokecolor="#39564f [1608]">
          <w10:wrap anchorx="page" anchory="page"/>
        </v:rect>
      </w:pict>
    </w:r>
    <w:r w:rsidR="00A404BE">
      <w:rPr>
        <w:rFonts w:ascii="Book Antiqua" w:eastAsia="標楷體" w:hAnsi="Book Antiqua" w:cstheme="majorBidi"/>
        <w:sz w:val="20"/>
        <w:szCs w:val="20"/>
      </w:rPr>
      <w:pict>
        <v:rect id="_x0000_s1031" style="position:absolute;left:0;text-align:left;margin-left:0;margin-top:0;width:7.15pt;height:64pt;z-index:251662336;mso-height-percent:900;mso-position-horizontal:center;mso-position-horizontal-relative:left-margin-area;mso-position-vertical:top;mso-position-vertical-relative:page;mso-height-percent:900;mso-height-relative:top-margin-area" fillcolor="#7ba79d [3208]" strokecolor="#39564f [1608]"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05EB5"/>
    <w:multiLevelType w:val="hybridMultilevel"/>
    <w:tmpl w:val="D6D2DBF8"/>
    <w:lvl w:ilvl="0" w:tplc="3496ECA0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C874596"/>
    <w:multiLevelType w:val="hybridMultilevel"/>
    <w:tmpl w:val="AD02D3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1B21115"/>
    <w:multiLevelType w:val="hybridMultilevel"/>
    <w:tmpl w:val="F7EA57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34818" style="mso-width-relative:margin;v-text-anchor:middle" strokecolor="none [3212]">
      <v:stroke color="none [3212]" weight="1pt"/>
      <v:shadow color="none [2732]" offset="3pt,3pt" offset2="2pt,2pt"/>
    </o:shapedefaults>
    <o:shapelayout v:ext="edit">
      <o:idmap v:ext="edit" data="1"/>
      <o:rules v:ext="edit">
        <o:r id="V:Rule3" type="connector" idref="#_x0000_s1039"/>
        <o:r id="V:Rule4" type="connector" idref="#_x0000_s1034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B0A"/>
    <w:rsid w:val="0000679A"/>
    <w:rsid w:val="0001648A"/>
    <w:rsid w:val="0009676C"/>
    <w:rsid w:val="000A02FA"/>
    <w:rsid w:val="000A4924"/>
    <w:rsid w:val="000B57F9"/>
    <w:rsid w:val="000B67AA"/>
    <w:rsid w:val="000C3394"/>
    <w:rsid w:val="0011372A"/>
    <w:rsid w:val="00131953"/>
    <w:rsid w:val="001351D3"/>
    <w:rsid w:val="00135FFF"/>
    <w:rsid w:val="00163550"/>
    <w:rsid w:val="0019396F"/>
    <w:rsid w:val="001963D5"/>
    <w:rsid w:val="001A66B8"/>
    <w:rsid w:val="001B750B"/>
    <w:rsid w:val="0023646D"/>
    <w:rsid w:val="002701E1"/>
    <w:rsid w:val="00272A65"/>
    <w:rsid w:val="002954F0"/>
    <w:rsid w:val="002D4F4F"/>
    <w:rsid w:val="002D7542"/>
    <w:rsid w:val="002F34E4"/>
    <w:rsid w:val="002F7CB9"/>
    <w:rsid w:val="00326DDB"/>
    <w:rsid w:val="00330B38"/>
    <w:rsid w:val="0036231A"/>
    <w:rsid w:val="003953FC"/>
    <w:rsid w:val="003B1FB7"/>
    <w:rsid w:val="003F2527"/>
    <w:rsid w:val="00413539"/>
    <w:rsid w:val="00437D38"/>
    <w:rsid w:val="00451DB2"/>
    <w:rsid w:val="004C10B6"/>
    <w:rsid w:val="005059AF"/>
    <w:rsid w:val="00536304"/>
    <w:rsid w:val="0054236A"/>
    <w:rsid w:val="00550ECB"/>
    <w:rsid w:val="00575631"/>
    <w:rsid w:val="005D15C6"/>
    <w:rsid w:val="005D619D"/>
    <w:rsid w:val="005E5529"/>
    <w:rsid w:val="00613C1F"/>
    <w:rsid w:val="0061756F"/>
    <w:rsid w:val="00623BB6"/>
    <w:rsid w:val="00632A55"/>
    <w:rsid w:val="0064175C"/>
    <w:rsid w:val="00657A57"/>
    <w:rsid w:val="00684B23"/>
    <w:rsid w:val="006A3DB0"/>
    <w:rsid w:val="006A40E2"/>
    <w:rsid w:val="006B0F4A"/>
    <w:rsid w:val="006B3B48"/>
    <w:rsid w:val="006C0FE1"/>
    <w:rsid w:val="006C7B23"/>
    <w:rsid w:val="006D5298"/>
    <w:rsid w:val="006E5B08"/>
    <w:rsid w:val="00710310"/>
    <w:rsid w:val="007169AB"/>
    <w:rsid w:val="00730B0A"/>
    <w:rsid w:val="007623BA"/>
    <w:rsid w:val="007931B2"/>
    <w:rsid w:val="007A59DC"/>
    <w:rsid w:val="007C209F"/>
    <w:rsid w:val="007C483C"/>
    <w:rsid w:val="007C7F2E"/>
    <w:rsid w:val="007F069A"/>
    <w:rsid w:val="0084328A"/>
    <w:rsid w:val="0085417C"/>
    <w:rsid w:val="00864EBF"/>
    <w:rsid w:val="008B2022"/>
    <w:rsid w:val="008E1A2F"/>
    <w:rsid w:val="009220E5"/>
    <w:rsid w:val="009260AC"/>
    <w:rsid w:val="009745B8"/>
    <w:rsid w:val="009A3490"/>
    <w:rsid w:val="009A5834"/>
    <w:rsid w:val="009D215C"/>
    <w:rsid w:val="009D633C"/>
    <w:rsid w:val="00A01FBB"/>
    <w:rsid w:val="00A17B26"/>
    <w:rsid w:val="00A22811"/>
    <w:rsid w:val="00A345AA"/>
    <w:rsid w:val="00A35179"/>
    <w:rsid w:val="00A404BE"/>
    <w:rsid w:val="00A835E8"/>
    <w:rsid w:val="00A926FC"/>
    <w:rsid w:val="00A97731"/>
    <w:rsid w:val="00AA517F"/>
    <w:rsid w:val="00AA533D"/>
    <w:rsid w:val="00AA7120"/>
    <w:rsid w:val="00AB0A6D"/>
    <w:rsid w:val="00AD68A3"/>
    <w:rsid w:val="00B03011"/>
    <w:rsid w:val="00B16B36"/>
    <w:rsid w:val="00B657BC"/>
    <w:rsid w:val="00B8679F"/>
    <w:rsid w:val="00B93FE7"/>
    <w:rsid w:val="00BB4EAC"/>
    <w:rsid w:val="00BD2D6F"/>
    <w:rsid w:val="00BE3803"/>
    <w:rsid w:val="00BE6039"/>
    <w:rsid w:val="00BF1C60"/>
    <w:rsid w:val="00C01D68"/>
    <w:rsid w:val="00CE1915"/>
    <w:rsid w:val="00CE2565"/>
    <w:rsid w:val="00D0740F"/>
    <w:rsid w:val="00D07BAF"/>
    <w:rsid w:val="00D23D3C"/>
    <w:rsid w:val="00D26FD0"/>
    <w:rsid w:val="00D34A54"/>
    <w:rsid w:val="00D64361"/>
    <w:rsid w:val="00D922D1"/>
    <w:rsid w:val="00DB72FC"/>
    <w:rsid w:val="00DF0B53"/>
    <w:rsid w:val="00E04334"/>
    <w:rsid w:val="00E16D28"/>
    <w:rsid w:val="00E209BD"/>
    <w:rsid w:val="00E5770D"/>
    <w:rsid w:val="00E7106B"/>
    <w:rsid w:val="00E738A8"/>
    <w:rsid w:val="00EA6D04"/>
    <w:rsid w:val="00EB0ECF"/>
    <w:rsid w:val="00EC36D1"/>
    <w:rsid w:val="00F57FBF"/>
    <w:rsid w:val="00FB1728"/>
    <w:rsid w:val="00FC08E2"/>
    <w:rsid w:val="00FC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 style="mso-width-relative:margin;v-text-anchor:middle" strokecolor="none [3212]">
      <v:stroke color="none [3212]" weight="1pt"/>
      <v:shadow color="none [2732]" offset="3pt,3pt" offset2="2pt,2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0A"/>
  </w:style>
  <w:style w:type="paragraph" w:styleId="1">
    <w:name w:val="heading 1"/>
    <w:basedOn w:val="a"/>
    <w:next w:val="a"/>
    <w:link w:val="10"/>
    <w:uiPriority w:val="9"/>
    <w:qFormat/>
    <w:rsid w:val="00730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B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B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B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B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B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B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B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B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B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B0A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30B0A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730B0A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730B0A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40">
    <w:name w:val="標題 4 字元"/>
    <w:basedOn w:val="a0"/>
    <w:link w:val="4"/>
    <w:uiPriority w:val="9"/>
    <w:rsid w:val="00730B0A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50">
    <w:name w:val="標題 5 字元"/>
    <w:basedOn w:val="a0"/>
    <w:link w:val="5"/>
    <w:uiPriority w:val="9"/>
    <w:rsid w:val="00730B0A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60">
    <w:name w:val="標題 6 字元"/>
    <w:basedOn w:val="a0"/>
    <w:link w:val="6"/>
    <w:uiPriority w:val="9"/>
    <w:rsid w:val="00730B0A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70">
    <w:name w:val="標題 7 字元"/>
    <w:basedOn w:val="a0"/>
    <w:link w:val="7"/>
    <w:uiPriority w:val="9"/>
    <w:rsid w:val="00730B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730B0A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730B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30B0A"/>
    <w:pPr>
      <w:spacing w:line="240" w:lineRule="auto"/>
    </w:pPr>
    <w:rPr>
      <w:b/>
      <w:bCs/>
      <w:color w:val="94B6D2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30B0A"/>
    <w:pPr>
      <w:pBdr>
        <w:bottom w:val="single" w:sz="8" w:space="4" w:color="94B6D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a9">
    <w:name w:val="標題 字元"/>
    <w:basedOn w:val="a0"/>
    <w:link w:val="a8"/>
    <w:uiPriority w:val="10"/>
    <w:rsid w:val="00730B0A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30B0A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customStyle="1" w:styleId="ab">
    <w:name w:val="副標題 字元"/>
    <w:basedOn w:val="a0"/>
    <w:link w:val="aa"/>
    <w:uiPriority w:val="11"/>
    <w:rsid w:val="00730B0A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30B0A"/>
    <w:rPr>
      <w:b/>
      <w:bCs/>
    </w:rPr>
  </w:style>
  <w:style w:type="character" w:styleId="ad">
    <w:name w:val="Emphasis"/>
    <w:basedOn w:val="a0"/>
    <w:uiPriority w:val="20"/>
    <w:qFormat/>
    <w:rsid w:val="00730B0A"/>
    <w:rPr>
      <w:i/>
      <w:iCs/>
    </w:rPr>
  </w:style>
  <w:style w:type="paragraph" w:styleId="ae">
    <w:name w:val="No Spacing"/>
    <w:uiPriority w:val="1"/>
    <w:qFormat/>
    <w:rsid w:val="00730B0A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730B0A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730B0A"/>
    <w:rPr>
      <w:i/>
      <w:iCs/>
      <w:color w:val="000000" w:themeColor="text1"/>
    </w:rPr>
  </w:style>
  <w:style w:type="character" w:customStyle="1" w:styleId="af1">
    <w:name w:val="引文 字元"/>
    <w:basedOn w:val="a0"/>
    <w:link w:val="af0"/>
    <w:uiPriority w:val="29"/>
    <w:rsid w:val="00730B0A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730B0A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af3">
    <w:name w:val="鮮明引文 字元"/>
    <w:basedOn w:val="a0"/>
    <w:link w:val="af2"/>
    <w:uiPriority w:val="30"/>
    <w:rsid w:val="00730B0A"/>
    <w:rPr>
      <w:b/>
      <w:bCs/>
      <w:i/>
      <w:iCs/>
      <w:color w:val="94B6D2" w:themeColor="accent1"/>
    </w:rPr>
  </w:style>
  <w:style w:type="character" w:styleId="af4">
    <w:name w:val="Subtle Emphasis"/>
    <w:basedOn w:val="a0"/>
    <w:uiPriority w:val="19"/>
    <w:qFormat/>
    <w:rsid w:val="00730B0A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730B0A"/>
    <w:rPr>
      <w:b/>
      <w:bCs/>
      <w:i/>
      <w:iCs/>
      <w:color w:val="94B6D2" w:themeColor="accent1"/>
    </w:rPr>
  </w:style>
  <w:style w:type="character" w:styleId="af6">
    <w:name w:val="Subtle Reference"/>
    <w:basedOn w:val="a0"/>
    <w:uiPriority w:val="31"/>
    <w:qFormat/>
    <w:rsid w:val="00730B0A"/>
    <w:rPr>
      <w:smallCaps/>
      <w:color w:val="DD8047" w:themeColor="accent2"/>
      <w:u w:val="single"/>
    </w:rPr>
  </w:style>
  <w:style w:type="character" w:styleId="af7">
    <w:name w:val="Intense Reference"/>
    <w:basedOn w:val="a0"/>
    <w:uiPriority w:val="32"/>
    <w:qFormat/>
    <w:rsid w:val="00730B0A"/>
    <w:rPr>
      <w:b/>
      <w:bCs/>
      <w:smallCaps/>
      <w:color w:val="DD8047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730B0A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730B0A"/>
    <w:pPr>
      <w:outlineLvl w:val="9"/>
    </w:pPr>
  </w:style>
  <w:style w:type="character" w:styleId="afa">
    <w:name w:val="Placeholder Text"/>
    <w:basedOn w:val="a0"/>
    <w:uiPriority w:val="99"/>
    <w:semiHidden/>
    <w:rsid w:val="0036231A"/>
    <w:rPr>
      <w:color w:val="808080"/>
    </w:rPr>
  </w:style>
  <w:style w:type="paragraph" w:styleId="afb">
    <w:name w:val="Balloon Text"/>
    <w:basedOn w:val="a"/>
    <w:link w:val="afc"/>
    <w:uiPriority w:val="99"/>
    <w:semiHidden/>
    <w:unhideWhenUsed/>
    <w:rsid w:val="003623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362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E209BD"/>
  </w:style>
  <w:style w:type="table" w:styleId="afd">
    <w:name w:val="Table Grid"/>
    <w:basedOn w:val="a1"/>
    <w:uiPriority w:val="59"/>
    <w:rsid w:val="00D34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unhideWhenUsed/>
    <w:rsid w:val="00E04334"/>
    <w:rPr>
      <w:color w:val="0000FF"/>
      <w:u w:val="single"/>
    </w:rPr>
  </w:style>
  <w:style w:type="paragraph" w:customStyle="1" w:styleId="aff">
    <w:name w:val="樣式"/>
    <w:rsid w:val="00B93FE7"/>
    <w:pPr>
      <w:widowControl w:val="0"/>
      <w:autoSpaceDE w:val="0"/>
      <w:autoSpaceDN w:val="0"/>
      <w:adjustRightInd w:val="0"/>
      <w:spacing w:after="0" w:line="240" w:lineRule="auto"/>
    </w:pPr>
    <w:rPr>
      <w:rFonts w:ascii="PMingLiU" w:hAnsi="PMingLiU" w:cs="PMingLiU"/>
      <w:sz w:val="24"/>
      <w:szCs w:val="24"/>
      <w:lang w:eastAsia="zh-TW" w:bidi="ar-SA"/>
    </w:rPr>
  </w:style>
  <w:style w:type="paragraph" w:styleId="Web">
    <w:name w:val="Normal (Web)"/>
    <w:basedOn w:val="a"/>
    <w:rsid w:val="00864EB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 w:bidi="ar-SA"/>
    </w:rPr>
  </w:style>
  <w:style w:type="paragraph" w:customStyle="1" w:styleId="Default">
    <w:name w:val="Default"/>
    <w:rsid w:val="00536304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cs="新細明體"/>
      <w:color w:val="000000"/>
      <w:sz w:val="24"/>
      <w:szCs w:val="24"/>
      <w:lang w:eastAsia="zh-TW" w:bidi="ar-SA"/>
    </w:rPr>
  </w:style>
  <w:style w:type="paragraph" w:customStyle="1" w:styleId="CM5">
    <w:name w:val="CM5"/>
    <w:basedOn w:val="Default"/>
    <w:next w:val="Default"/>
    <w:uiPriority w:val="99"/>
    <w:rsid w:val="00536304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536304"/>
    <w:pPr>
      <w:spacing w:line="313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536304"/>
    <w:pPr>
      <w:spacing w:line="313" w:lineRule="atLeast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536304"/>
    <w:pPr>
      <w:spacing w:line="313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台中市大肚區遊園路二段43號1樓                  1F. No.43, Sec. 2, Youyuan Rd., Dadu Dist., Taichung City 432, Taiwan                      Tel : +886-4-26910213  Fax : +886-4-26917117  </CompanyAddress>
  <CompanyPhone>Tel : +886-4-26910213</CompanyPhone>
  <CompanyFax>  Fax : +886-4-26917117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281</Words>
  <Characters>1602</Characters>
  <Application>Microsoft Office Word</Application>
  <DocSecurity>0</DocSecurity>
  <Lines>13</Lines>
  <Paragraphs>3</Paragraphs>
  <ScaleCrop>false</ScaleCrop>
  <Company>坤展國際安全驗證有限公司  K. J. Certification Co. Ltd.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user</cp:lastModifiedBy>
  <cp:revision>40</cp:revision>
  <cp:lastPrinted>2013-07-12T15:34:00Z</cp:lastPrinted>
  <dcterms:created xsi:type="dcterms:W3CDTF">2013-07-11T01:48:00Z</dcterms:created>
  <dcterms:modified xsi:type="dcterms:W3CDTF">2014-09-24T07:40:00Z</dcterms:modified>
</cp:coreProperties>
</file>